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B25F3" w14:textId="68B4B1F7" w:rsidR="00F518EB" w:rsidRPr="00F518EB" w:rsidRDefault="009C2B4F" w:rsidP="00F518E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PHỤ LỤC</w:t>
      </w:r>
      <w:r w:rsidR="009E2D56">
        <w:rPr>
          <w:rFonts w:ascii="Times New Roman" w:hAnsi="Times New Roman" w:cs="Times New Roman"/>
          <w:b/>
          <w:bCs/>
          <w:sz w:val="28"/>
          <w:szCs w:val="28"/>
        </w:rPr>
        <w:t xml:space="preserve"> </w:t>
      </w:r>
      <w:r w:rsidR="00A55AF6">
        <w:rPr>
          <w:rFonts w:ascii="Times New Roman" w:hAnsi="Times New Roman" w:cs="Times New Roman"/>
          <w:b/>
          <w:bCs/>
          <w:sz w:val="28"/>
          <w:szCs w:val="28"/>
        </w:rPr>
        <w:t>2</w:t>
      </w:r>
    </w:p>
    <w:p w14:paraId="54D49480" w14:textId="0AE03A40" w:rsidR="00A30741" w:rsidRDefault="002D4B49" w:rsidP="00F518E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H</w:t>
      </w:r>
      <w:r w:rsidRPr="002D4B49">
        <w:rPr>
          <w:rFonts w:ascii="Times New Roman" w:hAnsi="Times New Roman" w:cs="Times New Roman"/>
          <w:b/>
          <w:bCs/>
          <w:sz w:val="28"/>
          <w:szCs w:val="28"/>
        </w:rPr>
        <w:t>ướng dẫn rà soát, lập danh sách khu dân cư</w:t>
      </w:r>
      <w:r w:rsidRPr="002D4B49">
        <w:rPr>
          <w:rFonts w:ascii="Times New Roman" w:hAnsi="Times New Roman" w:cs="Times New Roman"/>
          <w:b/>
          <w:bCs/>
          <w:sz w:val="28"/>
          <w:szCs w:val="28"/>
        </w:rPr>
        <w:br/>
        <w:t>chưa bảo đảm điều kiện về giao thông, nguồn nước phục vụ chữa cháy</w:t>
      </w:r>
    </w:p>
    <w:p w14:paraId="6B0355CB" w14:textId="4E890271" w:rsidR="007E5976" w:rsidRDefault="007E5976" w:rsidP="00F518EB">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792F9279" wp14:editId="2115BDA9">
                <wp:simplePos x="0" y="0"/>
                <wp:positionH relativeFrom="column">
                  <wp:posOffset>1781564</wp:posOffset>
                </wp:positionH>
                <wp:positionV relativeFrom="paragraph">
                  <wp:posOffset>69215</wp:posOffset>
                </wp:positionV>
                <wp:extent cx="2234380" cy="7374"/>
                <wp:effectExtent l="0" t="0" r="33020" b="31115"/>
                <wp:wrapNone/>
                <wp:docPr id="1" name="Straight Connector 1"/>
                <wp:cNvGraphicFramePr/>
                <a:graphic xmlns:a="http://schemas.openxmlformats.org/drawingml/2006/main">
                  <a:graphicData uri="http://schemas.microsoft.com/office/word/2010/wordprocessingShape">
                    <wps:wsp>
                      <wps:cNvCnPr/>
                      <wps:spPr>
                        <a:xfrm>
                          <a:off x="0" y="0"/>
                          <a:ext cx="2234380" cy="73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AF237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3pt,5.45pt" to="316.2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" strokecolor="black [3040]"/>
            </w:pict>
          </mc:Fallback>
        </mc:AlternateContent>
      </w:r>
    </w:p>
    <w:p w14:paraId="669B8211" w14:textId="77777777" w:rsidR="00F518EB" w:rsidRPr="000E23A2" w:rsidRDefault="00F518EB" w:rsidP="00F518EB">
      <w:pPr>
        <w:spacing w:after="0" w:line="240" w:lineRule="auto"/>
        <w:jc w:val="center"/>
        <w:rPr>
          <w:rFonts w:ascii="Times New Roman" w:hAnsi="Times New Roman" w:cs="Times New Roman"/>
          <w:sz w:val="16"/>
          <w:szCs w:val="16"/>
        </w:rPr>
      </w:pPr>
    </w:p>
    <w:p w14:paraId="7FEE3813" w14:textId="333D7A27" w:rsidR="002D4B49" w:rsidRPr="001031A5" w:rsidRDefault="002D4B49" w:rsidP="002D4B49">
      <w:pPr>
        <w:spacing w:before="120" w:after="120"/>
        <w:ind w:firstLine="720"/>
        <w:jc w:val="both"/>
        <w:rPr>
          <w:rFonts w:ascii="Times New Roman" w:hAnsi="Times New Roman" w:cs="Times New Roman"/>
          <w:b/>
          <w:bCs/>
          <w:sz w:val="28"/>
          <w:szCs w:val="28"/>
        </w:rPr>
      </w:pPr>
      <w:bookmarkStart w:id="0" w:name="X279d6c72b7daeb73cb39e873118bded6dd81ad9"/>
      <w:r w:rsidRPr="001031A5">
        <w:rPr>
          <w:rFonts w:ascii="Times New Roman" w:hAnsi="Times New Roman" w:cs="Times New Roman"/>
          <w:b/>
          <w:bCs/>
          <w:sz w:val="28"/>
          <w:szCs w:val="28"/>
        </w:rPr>
        <w:t>I. KHU DÂN CƯ CHƯA BẢO ĐẢM ĐIỀU KIỆN VỀ GIAO THÔNG PHỤC VỤ CHỮA CHÁY</w:t>
      </w:r>
    </w:p>
    <w:p w14:paraId="70EA2B68" w14:textId="77777777" w:rsidR="002D4B49" w:rsidRPr="002D4B49" w:rsidRDefault="002D4B49" w:rsidP="002D4B49">
      <w:pPr>
        <w:spacing w:before="120" w:after="120"/>
        <w:ind w:firstLine="720"/>
        <w:jc w:val="both"/>
        <w:rPr>
          <w:rFonts w:ascii="Times New Roman" w:hAnsi="Times New Roman" w:cs="Times New Roman"/>
          <w:sz w:val="28"/>
          <w:szCs w:val="28"/>
        </w:rPr>
      </w:pPr>
      <w:r w:rsidRPr="002D4B49">
        <w:rPr>
          <w:rFonts w:ascii="Times New Roman" w:hAnsi="Times New Roman" w:cs="Times New Roman"/>
          <w:sz w:val="28"/>
          <w:szCs w:val="28"/>
        </w:rPr>
        <w:t>Căn cứ Mục 6.2 QCVN 06:2022/BXD và Sửa đổi 1:2023 QCVN 06:2022/BXD, khi rà soát, UBND cấp xã/phường kiểm tra thực tế các tuyến đường từ đường giao thông chính vào khu dân cư và các tuyến đường chính, đường nhánh, ngõ có khả năng phục vụ xe chữa cháy tiếp cận khu dân cư.</w:t>
      </w:r>
    </w:p>
    <w:p w14:paraId="62903462" w14:textId="77777777" w:rsidR="002D4B49" w:rsidRPr="002D4B49" w:rsidRDefault="002D4B49" w:rsidP="002D4B49">
      <w:pPr>
        <w:spacing w:before="120" w:after="120"/>
        <w:ind w:firstLine="720"/>
        <w:jc w:val="both"/>
        <w:rPr>
          <w:rFonts w:ascii="Times New Roman" w:hAnsi="Times New Roman" w:cs="Times New Roman"/>
          <w:sz w:val="28"/>
          <w:szCs w:val="28"/>
        </w:rPr>
      </w:pPr>
      <w:r w:rsidRPr="002D4B49">
        <w:rPr>
          <w:rFonts w:ascii="Times New Roman" w:hAnsi="Times New Roman" w:cs="Times New Roman"/>
          <w:sz w:val="28"/>
          <w:szCs w:val="28"/>
        </w:rPr>
        <w:t>Khu dân cư được xác định là chưa bảo đảm điều kiện về giao thông phục vụ chữa cháy nếu có một hoặc nhiều nội dung sau:</w:t>
      </w:r>
    </w:p>
    <w:p w14:paraId="51367A54" w14:textId="5AAEDD00" w:rsidR="002D4B49" w:rsidRPr="002D4B49" w:rsidRDefault="002D4B49" w:rsidP="002D4B49">
      <w:pPr>
        <w:spacing w:before="120" w:after="120"/>
        <w:ind w:firstLine="720"/>
        <w:jc w:val="both"/>
        <w:rPr>
          <w:rFonts w:ascii="Times New Roman" w:hAnsi="Times New Roman" w:cs="Times New Roman"/>
          <w:b/>
          <w:bCs/>
          <w:sz w:val="28"/>
          <w:szCs w:val="28"/>
        </w:rPr>
      </w:pPr>
      <w:r w:rsidRPr="002D4B49">
        <w:rPr>
          <w:rFonts w:ascii="Times New Roman" w:hAnsi="Times New Roman" w:cs="Times New Roman"/>
          <w:b/>
          <w:bCs/>
          <w:sz w:val="28"/>
          <w:szCs w:val="28"/>
        </w:rPr>
        <w:t>1. Chiều rộng đường không bảo đảm</w:t>
      </w:r>
    </w:p>
    <w:p w14:paraId="31FFC37B" w14:textId="391C676D" w:rsidR="002D4B49" w:rsidRPr="002D4B49" w:rsidRDefault="00952126"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Đường cho xe chữa cháy phải có chiều rộng thông thủy không nhỏ hơn 3,5 m.</w:t>
      </w:r>
    </w:p>
    <w:p w14:paraId="76343C93" w14:textId="77777777" w:rsidR="00952126"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Khi rà soát, kiểm tra vị trí hẹp nhất của tuyến đường, đặc biệt tại các đoạn bị thu hẹp bởi nhà ở, tường rào, cổng, mái che, cây xanh, vật liệu xây dựng hoặc các vật cản khác.</w:t>
      </w: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Đưa vào danh sách nếu:</w:t>
      </w:r>
    </w:p>
    <w:p w14:paraId="35024B48" w14:textId="77777777" w:rsidR="00952126"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Đường có chiều rộng dưới 3,5 m;</w:t>
      </w:r>
    </w:p>
    <w:p w14:paraId="6180FD4E" w14:textId="77777777" w:rsidR="00952126"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Có đoạn đường rộng dưới 3,5 m làm xe chữa cháy không thể đi qua;</w:t>
      </w:r>
    </w:p>
    <w:p w14:paraId="6CB5A2D8" w14:textId="23F971FA" w:rsidR="002D4B49" w:rsidRPr="002D4B49"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Chiều rộng đường trên thực tế bị thu hẹp do lấn chiếm hoặc vật cản.</w:t>
      </w:r>
    </w:p>
    <w:p w14:paraId="0F353574" w14:textId="46A09D16" w:rsidR="002D4B49" w:rsidRPr="002D4B49" w:rsidRDefault="00952126"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Cách ghi: Nêu rõ vị trí, chiều rộng ước tính và nguyên nhân.</w:t>
      </w:r>
    </w:p>
    <w:p w14:paraId="075055B9" w14:textId="77777777" w:rsidR="002D4B49" w:rsidRPr="002D4B49" w:rsidRDefault="002D4B49" w:rsidP="002D4B49">
      <w:pPr>
        <w:spacing w:before="120" w:after="120"/>
        <w:ind w:firstLine="720"/>
        <w:jc w:val="both"/>
        <w:rPr>
          <w:rFonts w:ascii="Times New Roman" w:hAnsi="Times New Roman" w:cs="Times New Roman"/>
          <w:sz w:val="28"/>
          <w:szCs w:val="28"/>
        </w:rPr>
      </w:pPr>
      <w:r w:rsidRPr="002D4B49">
        <w:rPr>
          <w:rFonts w:ascii="Times New Roman" w:hAnsi="Times New Roman" w:cs="Times New Roman"/>
          <w:sz w:val="28"/>
          <w:szCs w:val="28"/>
        </w:rPr>
        <w:t xml:space="preserve">Ví dụ: </w:t>
      </w:r>
      <w:r w:rsidRPr="002D4B49">
        <w:rPr>
          <w:rFonts w:ascii="Times New Roman" w:hAnsi="Times New Roman" w:cs="Times New Roman"/>
          <w:i/>
          <w:iCs/>
          <w:sz w:val="28"/>
          <w:szCs w:val="28"/>
        </w:rPr>
        <w:t>“Ngõ vào khu dân cư rộng khoảng 2,8 m, xe chữa cháy không thể tiếp cận.”</w:t>
      </w:r>
    </w:p>
    <w:p w14:paraId="2FF53EA0" w14:textId="0161416A" w:rsidR="002D4B49" w:rsidRPr="00952126" w:rsidRDefault="002D4B49" w:rsidP="002D4B49">
      <w:pPr>
        <w:spacing w:before="120" w:after="120"/>
        <w:ind w:firstLine="720"/>
        <w:jc w:val="both"/>
        <w:rPr>
          <w:rFonts w:ascii="Times New Roman" w:hAnsi="Times New Roman" w:cs="Times New Roman"/>
          <w:b/>
          <w:bCs/>
          <w:sz w:val="28"/>
          <w:szCs w:val="28"/>
        </w:rPr>
      </w:pPr>
      <w:bookmarkStart w:id="1" w:name="chiều-rộng-đường-không-bảo-đảm"/>
      <w:bookmarkEnd w:id="1"/>
      <w:r w:rsidRPr="00952126">
        <w:rPr>
          <w:rFonts w:ascii="Times New Roman" w:hAnsi="Times New Roman" w:cs="Times New Roman"/>
          <w:b/>
          <w:bCs/>
          <w:sz w:val="28"/>
          <w:szCs w:val="28"/>
        </w:rPr>
        <w:t>2. Chiều cao thông thủy không bảo đảm</w:t>
      </w:r>
    </w:p>
    <w:p w14:paraId="6E703E3D" w14:textId="296BDB63" w:rsidR="002D4B49" w:rsidRPr="002D4B49" w:rsidRDefault="00952126"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Tại các tuyến đường có cổng, mái che, mái vẩy, ban công hoặc kết cấu phía trên, phải bảo đảm chiều cao thông thủy để xe chữa cháy đi qua; trường hợp có kết cấu chặn phía trên, chiều cao thông thủy phải từ 4,5 m trở lên.</w:t>
      </w:r>
    </w:p>
    <w:p w14:paraId="664C184B" w14:textId="77777777" w:rsidR="00952126"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Khi rà soát, kiểm tra các vị trí có nguy cơ cản trở xe chữa cháy do vật cản phía trên.</w:t>
      </w: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Đưa vào danh sách nếu:</w:t>
      </w:r>
    </w:p>
    <w:p w14:paraId="3257408A" w14:textId="77777777" w:rsidR="00952126"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Cổng, mái che hoặc vật cản phía trên làm xe chữa cháy không thể đi qua;</w:t>
      </w:r>
    </w:p>
    <w:p w14:paraId="524B8532" w14:textId="77777777" w:rsidR="00952126"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952126">
        <w:rPr>
          <w:rFonts w:ascii="Times New Roman" w:hAnsi="Times New Roman" w:cs="Times New Roman"/>
          <w:sz w:val="28"/>
          <w:szCs w:val="28"/>
        </w:rPr>
        <w:t>Chiều cao thông thủy tại vị trí có kết cấu chặn phía trên dưới 4,5 m.</w:t>
      </w:r>
      <w:r>
        <w:rPr>
          <w:rFonts w:ascii="Times New Roman" w:hAnsi="Times New Roman" w:cs="Times New Roman"/>
          <w:sz w:val="28"/>
          <w:szCs w:val="28"/>
        </w:rPr>
        <w:t xml:space="preserve"> </w:t>
      </w:r>
    </w:p>
    <w:p w14:paraId="264C46CA" w14:textId="77777777" w:rsidR="00952126"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D4B49" w:rsidRPr="00952126">
        <w:rPr>
          <w:rFonts w:ascii="Times New Roman" w:hAnsi="Times New Roman" w:cs="Times New Roman"/>
          <w:sz w:val="28"/>
          <w:szCs w:val="28"/>
        </w:rPr>
        <w:t>Trường hợp không có thiết bị đo, ghi nhận hiện trạng, ước lượng chiều cao.</w:t>
      </w:r>
    </w:p>
    <w:p w14:paraId="6B39C837" w14:textId="36EF8F73" w:rsidR="002D4B49" w:rsidRPr="002D4B49"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 xml:space="preserve">Cách ghi: </w:t>
      </w:r>
      <w:r w:rsidR="002D4B49" w:rsidRPr="002D4B49">
        <w:rPr>
          <w:rFonts w:ascii="Times New Roman" w:hAnsi="Times New Roman" w:cs="Times New Roman"/>
          <w:i/>
          <w:iCs/>
          <w:sz w:val="28"/>
          <w:szCs w:val="28"/>
        </w:rPr>
        <w:t>“Đường có cổng/mái che thấp, xe chữa cháy không thể đi qua.”</w:t>
      </w:r>
    </w:p>
    <w:p w14:paraId="46B9B383" w14:textId="77777777" w:rsidR="00952126" w:rsidRDefault="002D4B49" w:rsidP="002D4B49">
      <w:pPr>
        <w:spacing w:before="120" w:after="120"/>
        <w:ind w:firstLine="720"/>
        <w:jc w:val="both"/>
        <w:rPr>
          <w:rFonts w:ascii="Times New Roman" w:hAnsi="Times New Roman" w:cs="Times New Roman"/>
          <w:b/>
          <w:bCs/>
          <w:sz w:val="28"/>
          <w:szCs w:val="28"/>
        </w:rPr>
      </w:pPr>
      <w:bookmarkStart w:id="2" w:name="chiều-cao-thông-thủy-không-bảo-đảm"/>
      <w:bookmarkEnd w:id="2"/>
      <w:r w:rsidRPr="00952126">
        <w:rPr>
          <w:rFonts w:ascii="Times New Roman" w:hAnsi="Times New Roman" w:cs="Times New Roman"/>
          <w:b/>
          <w:bCs/>
          <w:sz w:val="28"/>
          <w:szCs w:val="28"/>
        </w:rPr>
        <w:t>3. Đường bị lấn chiếm, có vật cản</w:t>
      </w:r>
    </w:p>
    <w:p w14:paraId="7D255947" w14:textId="77777777" w:rsidR="00952126" w:rsidRDefault="00952126" w:rsidP="002D4B49">
      <w:pPr>
        <w:spacing w:before="120" w:after="120"/>
        <w:ind w:firstLine="720"/>
        <w:jc w:val="both"/>
        <w:rPr>
          <w:rFonts w:ascii="Times New Roman" w:hAnsi="Times New Roman" w:cs="Times New Roman"/>
          <w:sz w:val="28"/>
          <w:szCs w:val="28"/>
        </w:rPr>
      </w:pPr>
      <w:r>
        <w:rPr>
          <w:rFonts w:ascii="Times New Roman" w:hAnsi="Times New Roman" w:cs="Times New Roman"/>
          <w:b/>
          <w:bCs/>
          <w:sz w:val="28"/>
          <w:szCs w:val="28"/>
        </w:rPr>
        <w:t xml:space="preserve">- </w:t>
      </w:r>
      <w:r w:rsidR="002D4B49" w:rsidRPr="002D4B49">
        <w:rPr>
          <w:rFonts w:ascii="Times New Roman" w:hAnsi="Times New Roman" w:cs="Times New Roman"/>
          <w:sz w:val="28"/>
          <w:szCs w:val="28"/>
        </w:rPr>
        <w:t>Đường phục vụ xe chữa cháy phải bảo đảm thông thoáng.</w:t>
      </w:r>
    </w:p>
    <w:p w14:paraId="624794C5" w14:textId="77777777" w:rsidR="00952126"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Khi rà soát, kiểm tra các vật cản như:</w:t>
      </w:r>
    </w:p>
    <w:p w14:paraId="10EACE32" w14:textId="77777777" w:rsidR="00952126"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Mái che, mái vẩy;</w:t>
      </w:r>
    </w:p>
    <w:p w14:paraId="22FE1EE3" w14:textId="77777777" w:rsidR="00952126"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Biển quảng cáo;</w:t>
      </w:r>
    </w:p>
    <w:p w14:paraId="14B92D52" w14:textId="65C7ACA3" w:rsidR="002D4B49"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Cây xanh;</w:t>
      </w:r>
    </w:p>
    <w:p w14:paraId="4B4CB791" w14:textId="77777777" w:rsidR="00952126"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Vật liệu xây dựng;</w:t>
      </w:r>
    </w:p>
    <w:p w14:paraId="387459D9" w14:textId="77777777" w:rsidR="00952126"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Hàng hóa;</w:t>
      </w:r>
    </w:p>
    <w:p w14:paraId="2B493162" w14:textId="77777777" w:rsidR="00952126"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Phương tiện thường xuyên dừng, đỗ;</w:t>
      </w:r>
    </w:p>
    <w:p w14:paraId="460EE88C" w14:textId="77777777" w:rsidR="00952126"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Cổng, barie;</w:t>
      </w:r>
    </w:p>
    <w:p w14:paraId="0466F014" w14:textId="1500068F" w:rsidR="002D4B49" w:rsidRPr="002D4B49" w:rsidRDefault="00952126" w:rsidP="0095212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Công trình hoặc vật khác lấn chiếm đường.</w:t>
      </w:r>
    </w:p>
    <w:p w14:paraId="7C14F313" w14:textId="03ADB0D5" w:rsidR="002D4B49" w:rsidRPr="002D4B49" w:rsidRDefault="00952126"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Đưa vào danh sách nếu vật cản làm thu hẹp đường hoặc cản trở xe chữa cháy tiếp cận, di chuyển.</w:t>
      </w:r>
    </w:p>
    <w:p w14:paraId="4ABE1F7F" w14:textId="08FDCF89" w:rsidR="002D4B49" w:rsidRPr="002D4B49" w:rsidRDefault="00952126"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 xml:space="preserve">Cách ghi: </w:t>
      </w:r>
      <w:r w:rsidR="002D4B49" w:rsidRPr="002D4B49">
        <w:rPr>
          <w:rFonts w:ascii="Times New Roman" w:hAnsi="Times New Roman" w:cs="Times New Roman"/>
          <w:i/>
          <w:iCs/>
          <w:sz w:val="28"/>
          <w:szCs w:val="28"/>
        </w:rPr>
        <w:t>“Đường rộng khoảng 4 m nhưng bị lấn chiếm bởi vật liệu xây dựng, chiều rộng thực tế còn khoảng 2,5 m.”</w:t>
      </w:r>
    </w:p>
    <w:p w14:paraId="7ACB2293" w14:textId="1579E397" w:rsidR="002D4B49" w:rsidRPr="008204AA" w:rsidRDefault="002D4B49" w:rsidP="002D4B49">
      <w:pPr>
        <w:spacing w:before="120" w:after="120"/>
        <w:ind w:firstLine="720"/>
        <w:jc w:val="both"/>
        <w:rPr>
          <w:rFonts w:ascii="Times New Roman" w:hAnsi="Times New Roman" w:cs="Times New Roman"/>
          <w:b/>
          <w:bCs/>
          <w:sz w:val="28"/>
          <w:szCs w:val="28"/>
        </w:rPr>
      </w:pPr>
      <w:bookmarkStart w:id="3" w:name="đường-bị-lấn-chiếm-có-vật-cản"/>
      <w:bookmarkEnd w:id="3"/>
      <w:r w:rsidRPr="008204AA">
        <w:rPr>
          <w:rFonts w:ascii="Times New Roman" w:hAnsi="Times New Roman" w:cs="Times New Roman"/>
          <w:b/>
          <w:bCs/>
          <w:sz w:val="28"/>
          <w:szCs w:val="28"/>
        </w:rPr>
        <w:t>4. Cầu, cống không bảo đảm cho xe chữa cháy</w:t>
      </w:r>
    </w:p>
    <w:p w14:paraId="4F3DCEFE" w14:textId="77777777" w:rsidR="008204AA" w:rsidRPr="00E566E8" w:rsidRDefault="008204AA" w:rsidP="002D4B49">
      <w:pPr>
        <w:spacing w:before="120" w:after="120"/>
        <w:ind w:firstLine="720"/>
        <w:jc w:val="both"/>
        <w:rPr>
          <w:rFonts w:ascii="Times New Roman" w:hAnsi="Times New Roman" w:cs="Times New Roman"/>
          <w:spacing w:val="-6"/>
          <w:sz w:val="28"/>
          <w:szCs w:val="28"/>
        </w:rPr>
      </w:pPr>
      <w:r w:rsidRPr="00E566E8">
        <w:rPr>
          <w:rFonts w:ascii="Times New Roman" w:hAnsi="Times New Roman" w:cs="Times New Roman"/>
          <w:spacing w:val="-6"/>
          <w:sz w:val="28"/>
          <w:szCs w:val="28"/>
        </w:rPr>
        <w:t xml:space="preserve">- </w:t>
      </w:r>
      <w:r w:rsidR="002D4B49" w:rsidRPr="00E566E8">
        <w:rPr>
          <w:rFonts w:ascii="Times New Roman" w:hAnsi="Times New Roman" w:cs="Times New Roman"/>
          <w:spacing w:val="-6"/>
          <w:sz w:val="28"/>
          <w:szCs w:val="28"/>
        </w:rPr>
        <w:t>Đường, cầu, cống trên tuyến phải bảo đảm khả năng chịu tải của xe chữa cháy.</w:t>
      </w:r>
    </w:p>
    <w:p w14:paraId="6E21ED35" w14:textId="693E6DBD" w:rsidR="008204AA" w:rsidRPr="00E566E8" w:rsidRDefault="00E566E8" w:rsidP="008204AA">
      <w:pPr>
        <w:spacing w:before="120" w:after="120"/>
        <w:ind w:firstLine="720"/>
        <w:jc w:val="both"/>
        <w:rPr>
          <w:rFonts w:ascii="Times New Roman" w:hAnsi="Times New Roman" w:cs="Times New Roman"/>
          <w:spacing w:val="-4"/>
          <w:sz w:val="28"/>
          <w:szCs w:val="28"/>
        </w:rPr>
      </w:pPr>
      <w:r w:rsidRPr="00E566E8">
        <w:rPr>
          <w:rFonts w:ascii="Times New Roman" w:hAnsi="Times New Roman" w:cs="Times New Roman"/>
          <w:spacing w:val="-4"/>
          <w:sz w:val="28"/>
          <w:szCs w:val="28"/>
        </w:rPr>
        <w:t xml:space="preserve">- </w:t>
      </w:r>
      <w:r w:rsidR="002D4B49" w:rsidRPr="00E566E8">
        <w:rPr>
          <w:rFonts w:ascii="Times New Roman" w:hAnsi="Times New Roman" w:cs="Times New Roman"/>
          <w:spacing w:val="-4"/>
          <w:sz w:val="28"/>
          <w:szCs w:val="28"/>
        </w:rPr>
        <w:t>Khi rà soát, kiểm tra các cầu, cống, đường có dấu hiệu không bảo đảm như:</w:t>
      </w:r>
    </w:p>
    <w:p w14:paraId="08B4D18F" w14:textId="77777777" w:rsidR="008204AA" w:rsidRDefault="008204AA" w:rsidP="008204A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Cầu tạm, cầu dân sinh;</w:t>
      </w:r>
    </w:p>
    <w:p w14:paraId="259BB859" w14:textId="77777777" w:rsidR="008204AA" w:rsidRDefault="008204AA" w:rsidP="008204A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Cầu, cống có biển hạn chế tải trọng;</w:t>
      </w:r>
    </w:p>
    <w:p w14:paraId="6771C1D3" w14:textId="77777777" w:rsidR="008204AA" w:rsidRDefault="008204AA" w:rsidP="008204A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Mặt đường, cầu, cống bị hư hỏng, sụt lún nghiêm trọng;</w:t>
      </w:r>
    </w:p>
    <w:p w14:paraId="2A159B25" w14:textId="77777777" w:rsidR="008204AA" w:rsidRDefault="008204AA"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Có thông tin của địa phương về việc cầu, cống không bảo đảm tải trọng xe chữa cháy.</w:t>
      </w:r>
    </w:p>
    <w:p w14:paraId="52DA4430" w14:textId="5B439167" w:rsidR="002D4B49" w:rsidRPr="002D4B49" w:rsidRDefault="008204AA"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Trong quá trình khảo sát </w:t>
      </w:r>
      <w:r w:rsidR="00F71773">
        <w:rPr>
          <w:rFonts w:ascii="Times New Roman" w:hAnsi="Times New Roman" w:cs="Times New Roman"/>
          <w:sz w:val="28"/>
          <w:szCs w:val="28"/>
        </w:rPr>
        <w:t xml:space="preserve">cán bộ được giao nhiệm vụ </w:t>
      </w:r>
      <w:r w:rsidR="002D4B49" w:rsidRPr="002D4B49">
        <w:rPr>
          <w:rFonts w:ascii="Times New Roman" w:hAnsi="Times New Roman" w:cs="Times New Roman"/>
          <w:sz w:val="28"/>
          <w:szCs w:val="28"/>
        </w:rPr>
        <w:t>không phải tự tính toán khả năng chịu tải. Trường hợp nghi ngờ, ghi nhận hiện trạng, chụp ảnh và báo cáo cơ quan chuyên môn xác định.</w:t>
      </w:r>
    </w:p>
    <w:p w14:paraId="1A76BC6F" w14:textId="71A3C844" w:rsidR="002D4B49" w:rsidRPr="002D4B49" w:rsidRDefault="008204AA"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 xml:space="preserve">Cách ghi: </w:t>
      </w:r>
      <w:r w:rsidR="002D4B49" w:rsidRPr="002D4B49">
        <w:rPr>
          <w:rFonts w:ascii="Times New Roman" w:hAnsi="Times New Roman" w:cs="Times New Roman"/>
          <w:i/>
          <w:iCs/>
          <w:sz w:val="28"/>
          <w:szCs w:val="28"/>
        </w:rPr>
        <w:t>“Cầu dân sinh trên tuyến có biển hạn chế tải trọng, chưa bảo đảm xe chữa cháy đi qua.”</w:t>
      </w:r>
    </w:p>
    <w:p w14:paraId="58279D61" w14:textId="6263BB98" w:rsidR="002D4B49" w:rsidRPr="00F71773" w:rsidRDefault="002D4B49" w:rsidP="002D4B49">
      <w:pPr>
        <w:spacing w:before="120" w:after="120"/>
        <w:ind w:firstLine="720"/>
        <w:jc w:val="both"/>
        <w:rPr>
          <w:rFonts w:ascii="Times New Roman" w:hAnsi="Times New Roman" w:cs="Times New Roman"/>
          <w:b/>
          <w:bCs/>
          <w:sz w:val="28"/>
          <w:szCs w:val="28"/>
        </w:rPr>
      </w:pPr>
      <w:bookmarkStart w:id="4" w:name="cầu-cống-không-bảo-đảm-cho-xe-chữa-cháy"/>
      <w:bookmarkEnd w:id="4"/>
      <w:r w:rsidRPr="00F71773">
        <w:rPr>
          <w:rFonts w:ascii="Times New Roman" w:hAnsi="Times New Roman" w:cs="Times New Roman"/>
          <w:b/>
          <w:bCs/>
          <w:sz w:val="28"/>
          <w:szCs w:val="28"/>
        </w:rPr>
        <w:lastRenderedPageBreak/>
        <w:t>5. Đường có độ dốc lớn</w:t>
      </w:r>
    </w:p>
    <w:p w14:paraId="37C3516C" w14:textId="77777777" w:rsidR="00F71773" w:rsidRDefault="00F71773"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Theo quy định, độ dốc đường cho xe chữa cháy không quá 1:8,3, tương đương khoảng 12%.</w:t>
      </w:r>
    </w:p>
    <w:p w14:paraId="32072FA6" w14:textId="77777777" w:rsidR="008E2692" w:rsidRDefault="00F71773"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Khi rà soát, kiểm tra các tuyến đường có đoạn lên, xuống dốc lớn.</w:t>
      </w: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Đưa vào danh sách nếu:</w:t>
      </w:r>
      <w:r w:rsidR="008E2692">
        <w:rPr>
          <w:rFonts w:ascii="Times New Roman" w:hAnsi="Times New Roman" w:cs="Times New Roman"/>
          <w:sz w:val="28"/>
          <w:szCs w:val="28"/>
        </w:rPr>
        <w:t xml:space="preserve"> </w:t>
      </w:r>
    </w:p>
    <w:p w14:paraId="595F04DF" w14:textId="24AA3D87" w:rsidR="00F71773" w:rsidRDefault="00F71773"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Độ dốc vượt giới hạn quy định; hoặc</w:t>
      </w:r>
      <w:r>
        <w:rPr>
          <w:rFonts w:ascii="Times New Roman" w:hAnsi="Times New Roman" w:cs="Times New Roman"/>
          <w:sz w:val="28"/>
          <w:szCs w:val="28"/>
        </w:rPr>
        <w:t xml:space="preserve"> đ</w:t>
      </w:r>
      <w:r w:rsidR="002D4B49" w:rsidRPr="002D4B49">
        <w:rPr>
          <w:rFonts w:ascii="Times New Roman" w:hAnsi="Times New Roman" w:cs="Times New Roman"/>
          <w:sz w:val="28"/>
          <w:szCs w:val="28"/>
        </w:rPr>
        <w:t>ường dốc lớn làm xe chữa cháy khó hoặc không thể di chuyển.</w:t>
      </w:r>
    </w:p>
    <w:p w14:paraId="47521896" w14:textId="5403EA18" w:rsidR="002D4B49" w:rsidRPr="002D4B49" w:rsidRDefault="008E2692"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Trường hợp không có thiết bị đo, không yêu cầu cán bộ tự tính toán; chỉ cần ghi nhận hiện trạng.</w:t>
      </w:r>
    </w:p>
    <w:p w14:paraId="33860A16" w14:textId="5FEEE333" w:rsidR="002D4B49" w:rsidRPr="002D4B49" w:rsidRDefault="00F71773"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 xml:space="preserve">Cách ghi: </w:t>
      </w:r>
      <w:r w:rsidR="002D4B49" w:rsidRPr="002D4B49">
        <w:rPr>
          <w:rFonts w:ascii="Times New Roman" w:hAnsi="Times New Roman" w:cs="Times New Roman"/>
          <w:i/>
          <w:iCs/>
          <w:sz w:val="28"/>
          <w:szCs w:val="28"/>
        </w:rPr>
        <w:t>“Đường vào khu dân cư có đoạn dốc lớn khoảng 50 m, xe chữa cháy khó tiếp cận.”</w:t>
      </w:r>
    </w:p>
    <w:p w14:paraId="383DAE6E" w14:textId="6D6FBBCE" w:rsidR="002D4B49" w:rsidRPr="009E5B71" w:rsidRDefault="002D4B49" w:rsidP="002D4B49">
      <w:pPr>
        <w:spacing w:before="120" w:after="120"/>
        <w:ind w:firstLine="720"/>
        <w:jc w:val="both"/>
        <w:rPr>
          <w:rFonts w:ascii="Times New Roman" w:hAnsi="Times New Roman" w:cs="Times New Roman"/>
          <w:b/>
          <w:bCs/>
          <w:sz w:val="28"/>
          <w:szCs w:val="28"/>
        </w:rPr>
      </w:pPr>
      <w:bookmarkStart w:id="5" w:name="đường-có-độ-dốc-lớn"/>
      <w:bookmarkEnd w:id="5"/>
      <w:r w:rsidRPr="009E5B71">
        <w:rPr>
          <w:rFonts w:ascii="Times New Roman" w:hAnsi="Times New Roman" w:cs="Times New Roman"/>
          <w:b/>
          <w:bCs/>
          <w:sz w:val="28"/>
          <w:szCs w:val="28"/>
        </w:rPr>
        <w:t>6. Đường cụt không bảo đảm khả năng quay xe</w:t>
      </w:r>
    </w:p>
    <w:p w14:paraId="40E1B018" w14:textId="77777777" w:rsidR="009E5B71" w:rsidRDefault="009E5B71"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Đối với đường cụt có chiều dài lớn hơn 46 m, phải có bãi quay xe phù hợp cho xe chữa cháy.</w:t>
      </w:r>
    </w:p>
    <w:p w14:paraId="1D75D50C" w14:textId="77777777" w:rsidR="009E5B71" w:rsidRDefault="009E5B71" w:rsidP="009E5B71">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Khi rà soát, xác định:</w:t>
      </w:r>
    </w:p>
    <w:p w14:paraId="3FF365D4" w14:textId="77777777" w:rsidR="009E5B71" w:rsidRDefault="009E5B71" w:rsidP="009E5B71">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Đường có phải đường cụt hay không;</w:t>
      </w:r>
    </w:p>
    <w:p w14:paraId="05089E0C" w14:textId="77777777" w:rsidR="009E5B71" w:rsidRDefault="009E5B71" w:rsidP="009E5B71">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Chiều dài đường cụt khoảng bao nhiêu;</w:t>
      </w:r>
    </w:p>
    <w:p w14:paraId="55A9C7E9" w14:textId="475C23EF" w:rsidR="002D4B49" w:rsidRPr="002D4B49" w:rsidRDefault="009E5B71" w:rsidP="009E5B71">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Cuối đường có vị trí quay xe cho xe chữa cháy hay không.</w:t>
      </w:r>
    </w:p>
    <w:p w14:paraId="296D2FD2" w14:textId="6D658759" w:rsidR="002D4B49" w:rsidRPr="002D4B49" w:rsidRDefault="009E5B71"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Đưa vào danh sách nếu:</w:t>
      </w: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Đường cụt dài trên 46 m nhưng không có vị trí/bãi quay xe phù hợp cho xe chữa cháy.</w:t>
      </w:r>
    </w:p>
    <w:p w14:paraId="5CD045F5" w14:textId="6AF60343" w:rsidR="002D4B49" w:rsidRPr="002D4B49" w:rsidRDefault="009E5B71"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 xml:space="preserve">Cách ghi: </w:t>
      </w:r>
      <w:r w:rsidR="002D4B49" w:rsidRPr="002D4B49">
        <w:rPr>
          <w:rFonts w:ascii="Times New Roman" w:hAnsi="Times New Roman" w:cs="Times New Roman"/>
          <w:i/>
          <w:iCs/>
          <w:sz w:val="28"/>
          <w:szCs w:val="28"/>
        </w:rPr>
        <w:t>“Đường cụt dài khoảng 80 m, cuối đường không có vị trí quay đầu cho xe chữa cháy.”</w:t>
      </w:r>
    </w:p>
    <w:p w14:paraId="3D18AA76" w14:textId="33EC35BD" w:rsidR="002D4B49" w:rsidRPr="006F0ADA" w:rsidRDefault="002D4B49" w:rsidP="002D4B49">
      <w:pPr>
        <w:spacing w:before="120" w:after="120"/>
        <w:ind w:firstLine="720"/>
        <w:jc w:val="both"/>
        <w:rPr>
          <w:rFonts w:ascii="Times New Roman" w:hAnsi="Times New Roman" w:cs="Times New Roman"/>
          <w:b/>
          <w:bCs/>
          <w:sz w:val="28"/>
          <w:szCs w:val="28"/>
        </w:rPr>
      </w:pPr>
      <w:bookmarkStart w:id="6" w:name="đường-cụt-không-bảo-đảm-khả-năng-quay-xe"/>
      <w:bookmarkStart w:id="7" w:name="X32d106acae1a39646c9b6d236f1fe47c42f7093"/>
      <w:bookmarkEnd w:id="6"/>
      <w:r w:rsidRPr="006F0ADA">
        <w:rPr>
          <w:rFonts w:ascii="Times New Roman" w:hAnsi="Times New Roman" w:cs="Times New Roman"/>
          <w:b/>
          <w:bCs/>
          <w:sz w:val="28"/>
          <w:szCs w:val="28"/>
        </w:rPr>
        <w:t>7. Xe chữa cháy không thể tiếp cận toàn bộ khu dân cư</w:t>
      </w:r>
    </w:p>
    <w:p w14:paraId="0BFC4CA1" w14:textId="77777777" w:rsidR="006F0ADA" w:rsidRDefault="006F0ADA"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Khi rà soát phải kiểm tra thực tế khả năng xe chữa cháy đi từ đường giao thông chính vào khu dân cư và tiếp cận các khu vực nhà ở.</w:t>
      </w:r>
    </w:p>
    <w:p w14:paraId="5C443940" w14:textId="77777777" w:rsidR="006F0ADA" w:rsidRDefault="006F0ADA" w:rsidP="006F0AD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Đưa vào danh sách nếu:</w:t>
      </w:r>
    </w:p>
    <w:p w14:paraId="61E876D8" w14:textId="77777777" w:rsidR="006F0ADA" w:rsidRDefault="006F0ADA" w:rsidP="006F0AD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Xe chữa cháy không vào được khu dân cư;</w:t>
      </w:r>
    </w:p>
    <w:p w14:paraId="72E3CADF" w14:textId="77777777" w:rsidR="006F0ADA" w:rsidRDefault="006F0ADA" w:rsidP="006F0AD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Xe chữa cháy chỉ vào được một phần khu dân cư;</w:t>
      </w:r>
    </w:p>
    <w:p w14:paraId="4A0FB48A" w14:textId="77777777" w:rsidR="006F0ADA" w:rsidRDefault="006F0ADA" w:rsidP="006F0AD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Có các ngõ, khu vực nhà ở phía trong xe chữa cháy không thể tiếp cận;</w:t>
      </w:r>
    </w:p>
    <w:p w14:paraId="148B11FF" w14:textId="7BDEB2E6" w:rsidR="002D4B49" w:rsidRPr="002D4B49" w:rsidRDefault="006F0ADA" w:rsidP="006F0AD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Khoảng cách từ vị trí xe có thể tiếp cận đến khu vực cần chữa cháy quá xa, gây khó khăn cho việc triển khai chữa cháy.</w:t>
      </w:r>
    </w:p>
    <w:p w14:paraId="363E1A7C" w14:textId="0152D5D9" w:rsidR="002D4B49" w:rsidRPr="002D4B49" w:rsidRDefault="006F0ADA"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D4B49" w:rsidRPr="002D4B49">
        <w:rPr>
          <w:rFonts w:ascii="Times New Roman" w:hAnsi="Times New Roman" w:cs="Times New Roman"/>
          <w:sz w:val="28"/>
          <w:szCs w:val="28"/>
        </w:rPr>
        <w:t xml:space="preserve">Cách ghi: </w:t>
      </w:r>
      <w:r w:rsidR="002D4B49" w:rsidRPr="002D4B49">
        <w:rPr>
          <w:rFonts w:ascii="Times New Roman" w:hAnsi="Times New Roman" w:cs="Times New Roman"/>
          <w:i/>
          <w:iCs/>
          <w:sz w:val="28"/>
          <w:szCs w:val="28"/>
        </w:rPr>
        <w:t>“Xe chữa cháy chỉ tiếp cận được đầu ngõ, không vào được khu vực phía trong; chiều dài ngõ khoảng 150 m.”</w:t>
      </w:r>
    </w:p>
    <w:p w14:paraId="078ADF64" w14:textId="3AE9B407" w:rsidR="002D4B49" w:rsidRPr="0015417F" w:rsidRDefault="002D4B49" w:rsidP="002D4B49">
      <w:pPr>
        <w:spacing w:before="120" w:after="120"/>
        <w:ind w:firstLine="720"/>
        <w:jc w:val="both"/>
        <w:rPr>
          <w:rFonts w:ascii="Times New Roman" w:hAnsi="Times New Roman" w:cs="Times New Roman"/>
          <w:b/>
          <w:bCs/>
          <w:sz w:val="28"/>
          <w:szCs w:val="28"/>
        </w:rPr>
      </w:pPr>
      <w:bookmarkStart w:id="8" w:name="X01ea66cbe86c21ec595c89368560f53a264ccb5"/>
      <w:bookmarkEnd w:id="7"/>
      <w:r w:rsidRPr="0015417F">
        <w:rPr>
          <w:rFonts w:ascii="Times New Roman" w:hAnsi="Times New Roman" w:cs="Times New Roman"/>
          <w:b/>
          <w:bCs/>
          <w:sz w:val="28"/>
          <w:szCs w:val="28"/>
        </w:rPr>
        <w:t>8. Tổng hợp các trường hợp chưa bảo đảm về giao thông</w:t>
      </w:r>
    </w:p>
    <w:p w14:paraId="75A8B8B8" w14:textId="77777777" w:rsidR="002D4B49" w:rsidRDefault="002D4B49" w:rsidP="002D4B49">
      <w:pPr>
        <w:spacing w:before="120" w:after="120"/>
        <w:ind w:firstLine="720"/>
        <w:jc w:val="both"/>
        <w:rPr>
          <w:rFonts w:ascii="Times New Roman" w:hAnsi="Times New Roman" w:cs="Times New Roman"/>
          <w:sz w:val="28"/>
          <w:szCs w:val="28"/>
        </w:rPr>
      </w:pPr>
      <w:r w:rsidRPr="002D4B49">
        <w:rPr>
          <w:rFonts w:ascii="Times New Roman" w:hAnsi="Times New Roman" w:cs="Times New Roman"/>
          <w:sz w:val="28"/>
          <w:szCs w:val="28"/>
        </w:rPr>
        <w:t>UBND cấp xã/phường đưa khu dân cư vào danh sách rà soát nếu có một hoặc nhiều nội dung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846"/>
        <w:gridCol w:w="2882"/>
        <w:gridCol w:w="5334"/>
      </w:tblGrid>
      <w:tr w:rsidR="002D4B49" w:rsidRPr="002D4B49" w14:paraId="19A80AEC" w14:textId="77777777" w:rsidTr="0015417F">
        <w:trPr>
          <w:tblHeader/>
        </w:trPr>
        <w:tc>
          <w:tcPr>
            <w:tcW w:w="846" w:type="dxa"/>
            <w:vAlign w:val="center"/>
            <w:hideMark/>
          </w:tcPr>
          <w:p w14:paraId="64C3704A" w14:textId="77777777" w:rsidR="002D4B49" w:rsidRPr="0015417F" w:rsidRDefault="002D4B49" w:rsidP="0015417F">
            <w:pPr>
              <w:spacing w:before="120" w:after="120"/>
              <w:jc w:val="center"/>
              <w:rPr>
                <w:rFonts w:ascii="Times New Roman" w:hAnsi="Times New Roman" w:cs="Times New Roman"/>
                <w:b/>
                <w:bCs/>
                <w:sz w:val="28"/>
                <w:szCs w:val="28"/>
              </w:rPr>
            </w:pPr>
            <w:r w:rsidRPr="0015417F">
              <w:rPr>
                <w:rFonts w:ascii="Times New Roman" w:hAnsi="Times New Roman" w:cs="Times New Roman"/>
                <w:b/>
                <w:bCs/>
                <w:sz w:val="28"/>
                <w:szCs w:val="28"/>
              </w:rPr>
              <w:t>STT</w:t>
            </w:r>
          </w:p>
        </w:tc>
        <w:tc>
          <w:tcPr>
            <w:tcW w:w="2884" w:type="dxa"/>
            <w:vAlign w:val="center"/>
            <w:hideMark/>
          </w:tcPr>
          <w:p w14:paraId="38B7B40E" w14:textId="77777777" w:rsidR="002D4B49" w:rsidRPr="0015417F" w:rsidRDefault="002D4B49" w:rsidP="0015417F">
            <w:pPr>
              <w:spacing w:before="120" w:after="120"/>
              <w:jc w:val="center"/>
              <w:rPr>
                <w:rFonts w:ascii="Times New Roman" w:hAnsi="Times New Roman" w:cs="Times New Roman"/>
                <w:b/>
                <w:bCs/>
                <w:sz w:val="28"/>
                <w:szCs w:val="28"/>
              </w:rPr>
            </w:pPr>
            <w:r w:rsidRPr="0015417F">
              <w:rPr>
                <w:rFonts w:ascii="Times New Roman" w:hAnsi="Times New Roman" w:cs="Times New Roman"/>
                <w:b/>
                <w:bCs/>
                <w:sz w:val="28"/>
                <w:szCs w:val="28"/>
              </w:rPr>
              <w:t>Nội dung kiểm tra</w:t>
            </w:r>
          </w:p>
        </w:tc>
        <w:tc>
          <w:tcPr>
            <w:tcW w:w="5337" w:type="dxa"/>
            <w:vAlign w:val="center"/>
            <w:hideMark/>
          </w:tcPr>
          <w:p w14:paraId="7A834982" w14:textId="77777777" w:rsidR="002D4B49" w:rsidRPr="0015417F" w:rsidRDefault="002D4B49" w:rsidP="0015417F">
            <w:pPr>
              <w:spacing w:before="120" w:after="120"/>
              <w:jc w:val="center"/>
              <w:rPr>
                <w:rFonts w:ascii="Times New Roman" w:hAnsi="Times New Roman" w:cs="Times New Roman"/>
                <w:b/>
                <w:bCs/>
                <w:sz w:val="28"/>
                <w:szCs w:val="28"/>
              </w:rPr>
            </w:pPr>
            <w:r w:rsidRPr="0015417F">
              <w:rPr>
                <w:rFonts w:ascii="Times New Roman" w:hAnsi="Times New Roman" w:cs="Times New Roman"/>
                <w:b/>
                <w:bCs/>
                <w:sz w:val="28"/>
                <w:szCs w:val="28"/>
              </w:rPr>
              <w:t>Đưa vào danh sách khi</w:t>
            </w:r>
          </w:p>
        </w:tc>
      </w:tr>
      <w:tr w:rsidR="002D4B49" w:rsidRPr="002D4B49" w14:paraId="62AB025D" w14:textId="77777777" w:rsidTr="0015417F">
        <w:tc>
          <w:tcPr>
            <w:tcW w:w="846" w:type="dxa"/>
            <w:vAlign w:val="center"/>
            <w:hideMark/>
          </w:tcPr>
          <w:p w14:paraId="5EB7BB9A" w14:textId="77777777" w:rsidR="002D4B49" w:rsidRPr="002D4B49" w:rsidRDefault="002D4B49" w:rsidP="0015417F">
            <w:pPr>
              <w:spacing w:before="120" w:after="120"/>
              <w:jc w:val="center"/>
              <w:rPr>
                <w:rFonts w:ascii="Times New Roman" w:hAnsi="Times New Roman" w:cs="Times New Roman"/>
                <w:sz w:val="28"/>
                <w:szCs w:val="28"/>
              </w:rPr>
            </w:pPr>
            <w:r w:rsidRPr="002D4B49">
              <w:rPr>
                <w:rFonts w:ascii="Times New Roman" w:hAnsi="Times New Roman" w:cs="Times New Roman"/>
                <w:sz w:val="28"/>
                <w:szCs w:val="28"/>
              </w:rPr>
              <w:t>1</w:t>
            </w:r>
          </w:p>
        </w:tc>
        <w:tc>
          <w:tcPr>
            <w:tcW w:w="2884" w:type="dxa"/>
            <w:vAlign w:val="center"/>
            <w:hideMark/>
          </w:tcPr>
          <w:p w14:paraId="49A4E1CE" w14:textId="77777777" w:rsidR="002D4B49" w:rsidRPr="002D4B49" w:rsidRDefault="002D4B49" w:rsidP="0015417F">
            <w:pPr>
              <w:spacing w:before="120" w:after="120"/>
              <w:rPr>
                <w:rFonts w:ascii="Times New Roman" w:hAnsi="Times New Roman" w:cs="Times New Roman"/>
                <w:sz w:val="28"/>
                <w:szCs w:val="28"/>
              </w:rPr>
            </w:pPr>
            <w:r w:rsidRPr="002D4B49">
              <w:rPr>
                <w:rFonts w:ascii="Times New Roman" w:hAnsi="Times New Roman" w:cs="Times New Roman"/>
                <w:sz w:val="28"/>
                <w:szCs w:val="28"/>
              </w:rPr>
              <w:t>Chiều rộng đường</w:t>
            </w:r>
          </w:p>
        </w:tc>
        <w:tc>
          <w:tcPr>
            <w:tcW w:w="5337" w:type="dxa"/>
            <w:hideMark/>
          </w:tcPr>
          <w:p w14:paraId="55777407" w14:textId="77777777" w:rsidR="002D4B49" w:rsidRPr="002D4B49" w:rsidRDefault="002D4B49" w:rsidP="0015417F">
            <w:pPr>
              <w:spacing w:before="120" w:after="120"/>
              <w:jc w:val="both"/>
              <w:rPr>
                <w:rFonts w:ascii="Times New Roman" w:hAnsi="Times New Roman" w:cs="Times New Roman"/>
                <w:sz w:val="28"/>
                <w:szCs w:val="28"/>
              </w:rPr>
            </w:pPr>
            <w:r w:rsidRPr="002D4B49">
              <w:rPr>
                <w:rFonts w:ascii="Times New Roman" w:hAnsi="Times New Roman" w:cs="Times New Roman"/>
                <w:sz w:val="28"/>
                <w:szCs w:val="28"/>
              </w:rPr>
              <w:t>Có đoạn dưới 3,5 m, cản trở xe chữa cháy</w:t>
            </w:r>
          </w:p>
        </w:tc>
      </w:tr>
      <w:tr w:rsidR="002D4B49" w:rsidRPr="002D4B49" w14:paraId="672B3239" w14:textId="77777777" w:rsidTr="0015417F">
        <w:tc>
          <w:tcPr>
            <w:tcW w:w="846" w:type="dxa"/>
            <w:vAlign w:val="center"/>
            <w:hideMark/>
          </w:tcPr>
          <w:p w14:paraId="5586911C" w14:textId="77777777" w:rsidR="002D4B49" w:rsidRPr="002D4B49" w:rsidRDefault="002D4B49" w:rsidP="0015417F">
            <w:pPr>
              <w:spacing w:before="120" w:after="120"/>
              <w:jc w:val="center"/>
              <w:rPr>
                <w:rFonts w:ascii="Times New Roman" w:hAnsi="Times New Roman" w:cs="Times New Roman"/>
                <w:sz w:val="28"/>
                <w:szCs w:val="28"/>
              </w:rPr>
            </w:pPr>
            <w:r w:rsidRPr="002D4B49">
              <w:rPr>
                <w:rFonts w:ascii="Times New Roman" w:hAnsi="Times New Roman" w:cs="Times New Roman"/>
                <w:sz w:val="28"/>
                <w:szCs w:val="28"/>
              </w:rPr>
              <w:t>2</w:t>
            </w:r>
          </w:p>
        </w:tc>
        <w:tc>
          <w:tcPr>
            <w:tcW w:w="2884" w:type="dxa"/>
            <w:vAlign w:val="center"/>
            <w:hideMark/>
          </w:tcPr>
          <w:p w14:paraId="2679CB85" w14:textId="77777777" w:rsidR="002D4B49" w:rsidRPr="002D4B49" w:rsidRDefault="002D4B49" w:rsidP="0015417F">
            <w:pPr>
              <w:spacing w:before="120" w:after="120"/>
              <w:rPr>
                <w:rFonts w:ascii="Times New Roman" w:hAnsi="Times New Roman" w:cs="Times New Roman"/>
                <w:sz w:val="28"/>
                <w:szCs w:val="28"/>
              </w:rPr>
            </w:pPr>
            <w:r w:rsidRPr="002D4B49">
              <w:rPr>
                <w:rFonts w:ascii="Times New Roman" w:hAnsi="Times New Roman" w:cs="Times New Roman"/>
                <w:sz w:val="28"/>
                <w:szCs w:val="28"/>
              </w:rPr>
              <w:t>Chiều cao thông thủy</w:t>
            </w:r>
          </w:p>
        </w:tc>
        <w:tc>
          <w:tcPr>
            <w:tcW w:w="5337" w:type="dxa"/>
            <w:hideMark/>
          </w:tcPr>
          <w:p w14:paraId="298179D2" w14:textId="77777777" w:rsidR="002D4B49" w:rsidRPr="002D4B49" w:rsidRDefault="002D4B49" w:rsidP="0015417F">
            <w:pPr>
              <w:spacing w:before="120" w:after="120"/>
              <w:jc w:val="both"/>
              <w:rPr>
                <w:rFonts w:ascii="Times New Roman" w:hAnsi="Times New Roman" w:cs="Times New Roman"/>
                <w:sz w:val="28"/>
                <w:szCs w:val="28"/>
              </w:rPr>
            </w:pPr>
            <w:r w:rsidRPr="002D4B49">
              <w:rPr>
                <w:rFonts w:ascii="Times New Roman" w:hAnsi="Times New Roman" w:cs="Times New Roman"/>
                <w:sz w:val="28"/>
                <w:szCs w:val="28"/>
              </w:rPr>
              <w:t>Có cổng, mái che, vật cản làm xe chữa cháy không thể đi qua hoặc không đạt yêu cầu</w:t>
            </w:r>
          </w:p>
        </w:tc>
      </w:tr>
      <w:tr w:rsidR="002D4B49" w:rsidRPr="002D4B49" w14:paraId="17A2AF6F" w14:textId="77777777" w:rsidTr="0015417F">
        <w:tc>
          <w:tcPr>
            <w:tcW w:w="846" w:type="dxa"/>
            <w:vAlign w:val="center"/>
            <w:hideMark/>
          </w:tcPr>
          <w:p w14:paraId="7F3292BD" w14:textId="77777777" w:rsidR="002D4B49" w:rsidRPr="002D4B49" w:rsidRDefault="002D4B49" w:rsidP="0015417F">
            <w:pPr>
              <w:spacing w:before="120" w:after="120"/>
              <w:jc w:val="center"/>
              <w:rPr>
                <w:rFonts w:ascii="Times New Roman" w:hAnsi="Times New Roman" w:cs="Times New Roman"/>
                <w:sz w:val="28"/>
                <w:szCs w:val="28"/>
              </w:rPr>
            </w:pPr>
            <w:r w:rsidRPr="002D4B49">
              <w:rPr>
                <w:rFonts w:ascii="Times New Roman" w:hAnsi="Times New Roman" w:cs="Times New Roman"/>
                <w:sz w:val="28"/>
                <w:szCs w:val="28"/>
              </w:rPr>
              <w:t>3</w:t>
            </w:r>
          </w:p>
        </w:tc>
        <w:tc>
          <w:tcPr>
            <w:tcW w:w="2884" w:type="dxa"/>
            <w:vAlign w:val="center"/>
            <w:hideMark/>
          </w:tcPr>
          <w:p w14:paraId="52345B4A" w14:textId="77777777" w:rsidR="002D4B49" w:rsidRPr="002D4B49" w:rsidRDefault="002D4B49" w:rsidP="0015417F">
            <w:pPr>
              <w:spacing w:before="120" w:after="120"/>
              <w:rPr>
                <w:rFonts w:ascii="Times New Roman" w:hAnsi="Times New Roman" w:cs="Times New Roman"/>
                <w:sz w:val="28"/>
                <w:szCs w:val="28"/>
              </w:rPr>
            </w:pPr>
            <w:r w:rsidRPr="002D4B49">
              <w:rPr>
                <w:rFonts w:ascii="Times New Roman" w:hAnsi="Times New Roman" w:cs="Times New Roman"/>
                <w:sz w:val="28"/>
                <w:szCs w:val="28"/>
              </w:rPr>
              <w:t>Thông thoáng</w:t>
            </w:r>
          </w:p>
        </w:tc>
        <w:tc>
          <w:tcPr>
            <w:tcW w:w="5337" w:type="dxa"/>
            <w:hideMark/>
          </w:tcPr>
          <w:p w14:paraId="3D9EFED3" w14:textId="77777777" w:rsidR="002D4B49" w:rsidRPr="002D4B49" w:rsidRDefault="002D4B49" w:rsidP="0015417F">
            <w:pPr>
              <w:spacing w:before="120" w:after="120"/>
              <w:jc w:val="both"/>
              <w:rPr>
                <w:rFonts w:ascii="Times New Roman" w:hAnsi="Times New Roman" w:cs="Times New Roman"/>
                <w:sz w:val="28"/>
                <w:szCs w:val="28"/>
              </w:rPr>
            </w:pPr>
            <w:r w:rsidRPr="002D4B49">
              <w:rPr>
                <w:rFonts w:ascii="Times New Roman" w:hAnsi="Times New Roman" w:cs="Times New Roman"/>
                <w:sz w:val="28"/>
                <w:szCs w:val="28"/>
              </w:rPr>
              <w:t>Có vật cản, lấn chiếm cản trở xe chữa cháy</w:t>
            </w:r>
          </w:p>
        </w:tc>
      </w:tr>
      <w:tr w:rsidR="002D4B49" w:rsidRPr="002D4B49" w14:paraId="114D6C66" w14:textId="77777777" w:rsidTr="0015417F">
        <w:tc>
          <w:tcPr>
            <w:tcW w:w="846" w:type="dxa"/>
            <w:vAlign w:val="center"/>
            <w:hideMark/>
          </w:tcPr>
          <w:p w14:paraId="5730F370" w14:textId="77777777" w:rsidR="002D4B49" w:rsidRPr="002D4B49" w:rsidRDefault="002D4B49" w:rsidP="0015417F">
            <w:pPr>
              <w:spacing w:before="120" w:after="120"/>
              <w:jc w:val="center"/>
              <w:rPr>
                <w:rFonts w:ascii="Times New Roman" w:hAnsi="Times New Roman" w:cs="Times New Roman"/>
                <w:sz w:val="28"/>
                <w:szCs w:val="28"/>
              </w:rPr>
            </w:pPr>
            <w:r w:rsidRPr="002D4B49">
              <w:rPr>
                <w:rFonts w:ascii="Times New Roman" w:hAnsi="Times New Roman" w:cs="Times New Roman"/>
                <w:sz w:val="28"/>
                <w:szCs w:val="28"/>
              </w:rPr>
              <w:t>4</w:t>
            </w:r>
          </w:p>
        </w:tc>
        <w:tc>
          <w:tcPr>
            <w:tcW w:w="2884" w:type="dxa"/>
            <w:vAlign w:val="center"/>
            <w:hideMark/>
          </w:tcPr>
          <w:p w14:paraId="0BF7FFC9" w14:textId="77777777" w:rsidR="002D4B49" w:rsidRPr="002D4B49" w:rsidRDefault="002D4B49" w:rsidP="0015417F">
            <w:pPr>
              <w:spacing w:before="120" w:after="120"/>
              <w:rPr>
                <w:rFonts w:ascii="Times New Roman" w:hAnsi="Times New Roman" w:cs="Times New Roman"/>
                <w:sz w:val="28"/>
                <w:szCs w:val="28"/>
              </w:rPr>
            </w:pPr>
            <w:r w:rsidRPr="002D4B49">
              <w:rPr>
                <w:rFonts w:ascii="Times New Roman" w:hAnsi="Times New Roman" w:cs="Times New Roman"/>
                <w:sz w:val="28"/>
                <w:szCs w:val="28"/>
              </w:rPr>
              <w:t>Cầu, cống</w:t>
            </w:r>
          </w:p>
        </w:tc>
        <w:tc>
          <w:tcPr>
            <w:tcW w:w="5337" w:type="dxa"/>
            <w:hideMark/>
          </w:tcPr>
          <w:p w14:paraId="441C6B4E" w14:textId="77777777" w:rsidR="002D4B49" w:rsidRPr="002D4B49" w:rsidRDefault="002D4B49" w:rsidP="0015417F">
            <w:pPr>
              <w:spacing w:before="120" w:after="120"/>
              <w:jc w:val="both"/>
              <w:rPr>
                <w:rFonts w:ascii="Times New Roman" w:hAnsi="Times New Roman" w:cs="Times New Roman"/>
                <w:sz w:val="28"/>
                <w:szCs w:val="28"/>
              </w:rPr>
            </w:pPr>
            <w:r w:rsidRPr="002D4B49">
              <w:rPr>
                <w:rFonts w:ascii="Times New Roman" w:hAnsi="Times New Roman" w:cs="Times New Roman"/>
                <w:sz w:val="28"/>
                <w:szCs w:val="28"/>
              </w:rPr>
              <w:t>Không bảo đảm hoặc có dấu hiệu không bảo đảm tải trọng xe chữa cháy</w:t>
            </w:r>
          </w:p>
        </w:tc>
      </w:tr>
      <w:tr w:rsidR="002D4B49" w:rsidRPr="002D4B49" w14:paraId="76FC7460" w14:textId="77777777" w:rsidTr="0015417F">
        <w:tc>
          <w:tcPr>
            <w:tcW w:w="846" w:type="dxa"/>
            <w:vAlign w:val="center"/>
            <w:hideMark/>
          </w:tcPr>
          <w:p w14:paraId="62444F75" w14:textId="77777777" w:rsidR="002D4B49" w:rsidRPr="002D4B49" w:rsidRDefault="002D4B49" w:rsidP="0015417F">
            <w:pPr>
              <w:spacing w:before="120" w:after="120"/>
              <w:jc w:val="center"/>
              <w:rPr>
                <w:rFonts w:ascii="Times New Roman" w:hAnsi="Times New Roman" w:cs="Times New Roman"/>
                <w:sz w:val="28"/>
                <w:szCs w:val="28"/>
              </w:rPr>
            </w:pPr>
            <w:r w:rsidRPr="002D4B49">
              <w:rPr>
                <w:rFonts w:ascii="Times New Roman" w:hAnsi="Times New Roman" w:cs="Times New Roman"/>
                <w:sz w:val="28"/>
                <w:szCs w:val="28"/>
              </w:rPr>
              <w:t>5</w:t>
            </w:r>
          </w:p>
        </w:tc>
        <w:tc>
          <w:tcPr>
            <w:tcW w:w="2884" w:type="dxa"/>
            <w:vAlign w:val="center"/>
            <w:hideMark/>
          </w:tcPr>
          <w:p w14:paraId="71A92380" w14:textId="77777777" w:rsidR="002D4B49" w:rsidRPr="002D4B49" w:rsidRDefault="002D4B49" w:rsidP="0015417F">
            <w:pPr>
              <w:spacing w:before="120" w:after="120"/>
              <w:rPr>
                <w:rFonts w:ascii="Times New Roman" w:hAnsi="Times New Roman" w:cs="Times New Roman"/>
                <w:sz w:val="28"/>
                <w:szCs w:val="28"/>
              </w:rPr>
            </w:pPr>
            <w:r w:rsidRPr="002D4B49">
              <w:rPr>
                <w:rFonts w:ascii="Times New Roman" w:hAnsi="Times New Roman" w:cs="Times New Roman"/>
                <w:sz w:val="28"/>
                <w:szCs w:val="28"/>
              </w:rPr>
              <w:t>Độ dốc</w:t>
            </w:r>
          </w:p>
        </w:tc>
        <w:tc>
          <w:tcPr>
            <w:tcW w:w="5337" w:type="dxa"/>
            <w:hideMark/>
          </w:tcPr>
          <w:p w14:paraId="00C3EA34" w14:textId="77777777" w:rsidR="002D4B49" w:rsidRPr="002D4B49" w:rsidRDefault="002D4B49" w:rsidP="0015417F">
            <w:pPr>
              <w:spacing w:before="120" w:after="120"/>
              <w:jc w:val="both"/>
              <w:rPr>
                <w:rFonts w:ascii="Times New Roman" w:hAnsi="Times New Roman" w:cs="Times New Roman"/>
                <w:sz w:val="28"/>
                <w:szCs w:val="28"/>
              </w:rPr>
            </w:pPr>
            <w:r w:rsidRPr="002D4B49">
              <w:rPr>
                <w:rFonts w:ascii="Times New Roman" w:hAnsi="Times New Roman" w:cs="Times New Roman"/>
                <w:sz w:val="28"/>
                <w:szCs w:val="28"/>
              </w:rPr>
              <w:t>Vượt giới hạn hoặc ảnh hưởng khả năng xe chữa cháy di chuyển</w:t>
            </w:r>
          </w:p>
        </w:tc>
      </w:tr>
      <w:tr w:rsidR="002D4B49" w:rsidRPr="002D4B49" w14:paraId="18B40591" w14:textId="77777777" w:rsidTr="0015417F">
        <w:tc>
          <w:tcPr>
            <w:tcW w:w="846" w:type="dxa"/>
            <w:vAlign w:val="center"/>
            <w:hideMark/>
          </w:tcPr>
          <w:p w14:paraId="4E097C83" w14:textId="77777777" w:rsidR="002D4B49" w:rsidRPr="002D4B49" w:rsidRDefault="002D4B49" w:rsidP="0015417F">
            <w:pPr>
              <w:spacing w:before="120" w:after="120"/>
              <w:jc w:val="center"/>
              <w:rPr>
                <w:rFonts w:ascii="Times New Roman" w:hAnsi="Times New Roman" w:cs="Times New Roman"/>
                <w:sz w:val="28"/>
                <w:szCs w:val="28"/>
              </w:rPr>
            </w:pPr>
            <w:r w:rsidRPr="002D4B49">
              <w:rPr>
                <w:rFonts w:ascii="Times New Roman" w:hAnsi="Times New Roman" w:cs="Times New Roman"/>
                <w:sz w:val="28"/>
                <w:szCs w:val="28"/>
              </w:rPr>
              <w:t>6</w:t>
            </w:r>
          </w:p>
        </w:tc>
        <w:tc>
          <w:tcPr>
            <w:tcW w:w="2884" w:type="dxa"/>
            <w:vAlign w:val="center"/>
            <w:hideMark/>
          </w:tcPr>
          <w:p w14:paraId="5CFA99B6" w14:textId="77777777" w:rsidR="002D4B49" w:rsidRPr="002D4B49" w:rsidRDefault="002D4B49" w:rsidP="0015417F">
            <w:pPr>
              <w:spacing w:before="120" w:after="120"/>
              <w:rPr>
                <w:rFonts w:ascii="Times New Roman" w:hAnsi="Times New Roman" w:cs="Times New Roman"/>
                <w:sz w:val="28"/>
                <w:szCs w:val="28"/>
              </w:rPr>
            </w:pPr>
            <w:r w:rsidRPr="002D4B49">
              <w:rPr>
                <w:rFonts w:ascii="Times New Roman" w:hAnsi="Times New Roman" w:cs="Times New Roman"/>
                <w:sz w:val="28"/>
                <w:szCs w:val="28"/>
              </w:rPr>
              <w:t>Đường cụt</w:t>
            </w:r>
          </w:p>
        </w:tc>
        <w:tc>
          <w:tcPr>
            <w:tcW w:w="5337" w:type="dxa"/>
            <w:hideMark/>
          </w:tcPr>
          <w:p w14:paraId="14E7B915" w14:textId="77777777" w:rsidR="002D4B49" w:rsidRPr="002D4B49" w:rsidRDefault="002D4B49" w:rsidP="0015417F">
            <w:pPr>
              <w:spacing w:before="120" w:after="120"/>
              <w:jc w:val="both"/>
              <w:rPr>
                <w:rFonts w:ascii="Times New Roman" w:hAnsi="Times New Roman" w:cs="Times New Roman"/>
                <w:sz w:val="28"/>
                <w:szCs w:val="28"/>
              </w:rPr>
            </w:pPr>
            <w:r w:rsidRPr="002D4B49">
              <w:rPr>
                <w:rFonts w:ascii="Times New Roman" w:hAnsi="Times New Roman" w:cs="Times New Roman"/>
                <w:sz w:val="28"/>
                <w:szCs w:val="28"/>
              </w:rPr>
              <w:t>Dài trên 46 m nhưng không có bãi quay xe phù hợp</w:t>
            </w:r>
          </w:p>
        </w:tc>
      </w:tr>
      <w:tr w:rsidR="002D4B49" w:rsidRPr="002D4B49" w14:paraId="2240C7AD" w14:textId="77777777" w:rsidTr="0015417F">
        <w:tc>
          <w:tcPr>
            <w:tcW w:w="846" w:type="dxa"/>
            <w:vAlign w:val="center"/>
            <w:hideMark/>
          </w:tcPr>
          <w:p w14:paraId="4D464239" w14:textId="77777777" w:rsidR="002D4B49" w:rsidRPr="002D4B49" w:rsidRDefault="002D4B49" w:rsidP="0015417F">
            <w:pPr>
              <w:spacing w:before="120" w:after="120"/>
              <w:jc w:val="center"/>
              <w:rPr>
                <w:rFonts w:ascii="Times New Roman" w:hAnsi="Times New Roman" w:cs="Times New Roman"/>
                <w:sz w:val="28"/>
                <w:szCs w:val="28"/>
              </w:rPr>
            </w:pPr>
            <w:r w:rsidRPr="002D4B49">
              <w:rPr>
                <w:rFonts w:ascii="Times New Roman" w:hAnsi="Times New Roman" w:cs="Times New Roman"/>
                <w:sz w:val="28"/>
                <w:szCs w:val="28"/>
              </w:rPr>
              <w:t>7</w:t>
            </w:r>
          </w:p>
        </w:tc>
        <w:tc>
          <w:tcPr>
            <w:tcW w:w="2884" w:type="dxa"/>
            <w:vAlign w:val="center"/>
            <w:hideMark/>
          </w:tcPr>
          <w:p w14:paraId="1B67678A" w14:textId="77777777" w:rsidR="002D4B49" w:rsidRPr="002D4B49" w:rsidRDefault="002D4B49" w:rsidP="0015417F">
            <w:pPr>
              <w:spacing w:before="120" w:after="120"/>
              <w:rPr>
                <w:rFonts w:ascii="Times New Roman" w:hAnsi="Times New Roman" w:cs="Times New Roman"/>
                <w:sz w:val="28"/>
                <w:szCs w:val="28"/>
              </w:rPr>
            </w:pPr>
            <w:r w:rsidRPr="002D4B49">
              <w:rPr>
                <w:rFonts w:ascii="Times New Roman" w:hAnsi="Times New Roman" w:cs="Times New Roman"/>
                <w:sz w:val="28"/>
                <w:szCs w:val="28"/>
              </w:rPr>
              <w:t>Khả năng tiếp cận</w:t>
            </w:r>
          </w:p>
        </w:tc>
        <w:tc>
          <w:tcPr>
            <w:tcW w:w="5337" w:type="dxa"/>
            <w:hideMark/>
          </w:tcPr>
          <w:p w14:paraId="68FBE303" w14:textId="77777777" w:rsidR="002D4B49" w:rsidRPr="002D4B49" w:rsidRDefault="002D4B49" w:rsidP="0015417F">
            <w:pPr>
              <w:spacing w:before="120" w:after="120"/>
              <w:jc w:val="both"/>
              <w:rPr>
                <w:rFonts w:ascii="Times New Roman" w:hAnsi="Times New Roman" w:cs="Times New Roman"/>
                <w:sz w:val="28"/>
                <w:szCs w:val="28"/>
              </w:rPr>
            </w:pPr>
            <w:r w:rsidRPr="002D4B49">
              <w:rPr>
                <w:rFonts w:ascii="Times New Roman" w:hAnsi="Times New Roman" w:cs="Times New Roman"/>
                <w:sz w:val="28"/>
                <w:szCs w:val="28"/>
              </w:rPr>
              <w:t>Xe chữa cháy không thể tiếp cận toàn bộ hoặc một phần khu dân cư</w:t>
            </w:r>
          </w:p>
        </w:tc>
      </w:tr>
      <w:tr w:rsidR="002D4B49" w:rsidRPr="002D4B49" w14:paraId="36331674" w14:textId="77777777" w:rsidTr="0015417F">
        <w:tc>
          <w:tcPr>
            <w:tcW w:w="846" w:type="dxa"/>
            <w:vAlign w:val="center"/>
            <w:hideMark/>
          </w:tcPr>
          <w:p w14:paraId="2A390CAB" w14:textId="77777777" w:rsidR="002D4B49" w:rsidRPr="002D4B49" w:rsidRDefault="002D4B49" w:rsidP="0015417F">
            <w:pPr>
              <w:spacing w:before="120" w:after="120"/>
              <w:jc w:val="center"/>
              <w:rPr>
                <w:rFonts w:ascii="Times New Roman" w:hAnsi="Times New Roman" w:cs="Times New Roman"/>
                <w:sz w:val="28"/>
                <w:szCs w:val="28"/>
              </w:rPr>
            </w:pPr>
            <w:r w:rsidRPr="002D4B49">
              <w:rPr>
                <w:rFonts w:ascii="Times New Roman" w:hAnsi="Times New Roman" w:cs="Times New Roman"/>
                <w:sz w:val="28"/>
                <w:szCs w:val="28"/>
              </w:rPr>
              <w:t>8</w:t>
            </w:r>
          </w:p>
        </w:tc>
        <w:tc>
          <w:tcPr>
            <w:tcW w:w="2884" w:type="dxa"/>
            <w:vAlign w:val="center"/>
            <w:hideMark/>
          </w:tcPr>
          <w:p w14:paraId="69A7C746" w14:textId="77777777" w:rsidR="002D4B49" w:rsidRPr="002D4B49" w:rsidRDefault="002D4B49" w:rsidP="0015417F">
            <w:pPr>
              <w:spacing w:before="120" w:after="120"/>
              <w:rPr>
                <w:rFonts w:ascii="Times New Roman" w:hAnsi="Times New Roman" w:cs="Times New Roman"/>
                <w:sz w:val="28"/>
                <w:szCs w:val="28"/>
              </w:rPr>
            </w:pPr>
            <w:r w:rsidRPr="002D4B49">
              <w:rPr>
                <w:rFonts w:ascii="Times New Roman" w:hAnsi="Times New Roman" w:cs="Times New Roman"/>
                <w:sz w:val="28"/>
                <w:szCs w:val="28"/>
              </w:rPr>
              <w:t>Các trường hợp khác</w:t>
            </w:r>
          </w:p>
        </w:tc>
        <w:tc>
          <w:tcPr>
            <w:tcW w:w="5337" w:type="dxa"/>
            <w:hideMark/>
          </w:tcPr>
          <w:p w14:paraId="6494A963" w14:textId="77777777" w:rsidR="002D4B49" w:rsidRPr="002D4B49" w:rsidRDefault="002D4B49" w:rsidP="0015417F">
            <w:pPr>
              <w:spacing w:before="120" w:after="120"/>
              <w:jc w:val="both"/>
              <w:rPr>
                <w:rFonts w:ascii="Times New Roman" w:hAnsi="Times New Roman" w:cs="Times New Roman"/>
                <w:sz w:val="28"/>
                <w:szCs w:val="28"/>
              </w:rPr>
            </w:pPr>
            <w:r w:rsidRPr="002D4B49">
              <w:rPr>
                <w:rFonts w:ascii="Times New Roman" w:hAnsi="Times New Roman" w:cs="Times New Roman"/>
                <w:sz w:val="28"/>
                <w:szCs w:val="28"/>
              </w:rPr>
              <w:t>Có bất cập thực tế làm ảnh hưởng khả năng tiếp cận, di chuyển, triển khai chữa cháy</w:t>
            </w:r>
          </w:p>
        </w:tc>
      </w:tr>
    </w:tbl>
    <w:p w14:paraId="200B1236" w14:textId="19FE36DC" w:rsidR="002D4B49" w:rsidRPr="0015417F" w:rsidRDefault="00ED0965" w:rsidP="002D4B49">
      <w:pPr>
        <w:spacing w:before="120" w:after="120"/>
        <w:ind w:firstLine="720"/>
        <w:jc w:val="both"/>
        <w:rPr>
          <w:rFonts w:ascii="Times New Roman" w:hAnsi="Times New Roman" w:cs="Times New Roman"/>
          <w:b/>
          <w:bCs/>
          <w:sz w:val="28"/>
          <w:szCs w:val="28"/>
        </w:rPr>
      </w:pPr>
      <w:bookmarkStart w:id="9" w:name="X4bfbae26127ed781f25462ce02dc46b01e04c21"/>
      <w:bookmarkEnd w:id="0"/>
      <w:bookmarkEnd w:id="8"/>
      <w:r>
        <w:rPr>
          <w:rFonts w:ascii="Times New Roman" w:hAnsi="Times New Roman" w:cs="Times New Roman"/>
          <w:b/>
          <w:bCs/>
          <w:sz w:val="28"/>
          <w:szCs w:val="28"/>
        </w:rPr>
        <w:t>II</w:t>
      </w:r>
      <w:r w:rsidR="002D4B49" w:rsidRPr="0015417F">
        <w:rPr>
          <w:rFonts w:ascii="Times New Roman" w:hAnsi="Times New Roman" w:cs="Times New Roman"/>
          <w:b/>
          <w:bCs/>
          <w:sz w:val="28"/>
          <w:szCs w:val="28"/>
        </w:rPr>
        <w:t>. KHU DÂN CƯ CHƯA BẢO ĐẢM ĐIỀU KIỆN VỀ NGUỒN NƯỚC PHỤC VỤ CHỮA CHÁY</w:t>
      </w:r>
    </w:p>
    <w:p w14:paraId="63C67815" w14:textId="19FEF29E" w:rsidR="002D4B49" w:rsidRPr="002D4B49" w:rsidRDefault="009D5528"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Căn cứ Mục 5.1.2 QCVN 06:2022/BXD, Sửa đổi 1:2023 QCVN 06:2022/BXD và Mục 2.10.5 QCVN 01:2021/BXD, khi rà soát, UBND cấp xã/phường kiểm tra các nguồn nước có khả năng phục vụ chữa cháy trong và xung quanh khu dân cư.</w:t>
      </w:r>
    </w:p>
    <w:p w14:paraId="4FF9AEFF" w14:textId="0E333CC6" w:rsidR="002D4B49" w:rsidRPr="002D4B49" w:rsidRDefault="009D5528"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Nguồn nước có thể gồm: trụ nước chữa cháy, bể nước, ao, hồ, sông, kênh, mương và các nguồn nước khác có khả năng khai thác phục vụ chữa cháy.</w:t>
      </w:r>
    </w:p>
    <w:p w14:paraId="38BB3FA8" w14:textId="01C7BEF5" w:rsidR="002D4B49" w:rsidRPr="002D4B49" w:rsidRDefault="009D5528"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Khu dân cư được xác định là chưa bảo đảm điều kiện về nguồn nước phục vụ chữa cháy nếu có một hoặc nhiều trường hợp sau:</w:t>
      </w:r>
    </w:p>
    <w:p w14:paraId="0285F3C4" w14:textId="66F56730" w:rsidR="002D4B49" w:rsidRPr="00E566E8" w:rsidRDefault="002D4B49" w:rsidP="002D4B49">
      <w:pPr>
        <w:spacing w:before="120" w:after="120"/>
        <w:ind w:firstLine="720"/>
        <w:jc w:val="both"/>
        <w:rPr>
          <w:rFonts w:ascii="Times New Roman" w:hAnsi="Times New Roman" w:cs="Times New Roman"/>
          <w:b/>
          <w:bCs/>
          <w:sz w:val="28"/>
          <w:szCs w:val="28"/>
        </w:rPr>
      </w:pPr>
      <w:r w:rsidRPr="00E566E8">
        <w:rPr>
          <w:rFonts w:ascii="Times New Roman" w:hAnsi="Times New Roman" w:cs="Times New Roman"/>
          <w:b/>
          <w:bCs/>
          <w:sz w:val="28"/>
          <w:szCs w:val="28"/>
        </w:rPr>
        <w:lastRenderedPageBreak/>
        <w:t>1. Không có nguồn nước phục vụ chữa cháy</w:t>
      </w:r>
    </w:p>
    <w:p w14:paraId="7CB52527" w14:textId="04C6D7FE" w:rsidR="009D5528" w:rsidRDefault="009D5528" w:rsidP="009D552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Đưa vào danh sách nếu:</w:t>
      </w:r>
    </w:p>
    <w:p w14:paraId="5D80DDDE" w14:textId="77777777" w:rsidR="009D5528" w:rsidRDefault="009D5528" w:rsidP="009D552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Không có trụ nước chữa cháy;</w:t>
      </w:r>
    </w:p>
    <w:p w14:paraId="14BCE324" w14:textId="77777777" w:rsidR="009D5528" w:rsidRDefault="009D5528" w:rsidP="009D552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Không có bể nước có thể khai thác;</w:t>
      </w:r>
    </w:p>
    <w:p w14:paraId="27A7B017" w14:textId="77777777" w:rsidR="009D5528" w:rsidRDefault="009D5528"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Không có ao, hồ, sông, kênh, mương hoặc nguồn nước khác có thể khai thác phục vụ chữa cháy.</w:t>
      </w:r>
    </w:p>
    <w:p w14:paraId="32D2B8B0" w14:textId="187437C6" w:rsidR="002D4B49" w:rsidRPr="002D4B49" w:rsidRDefault="009D5528"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 xml:space="preserve">Cách ghi: </w:t>
      </w:r>
      <w:r w:rsidR="002D4B49" w:rsidRPr="002D4B49">
        <w:rPr>
          <w:rFonts w:ascii="Times New Roman" w:hAnsi="Times New Roman" w:cs="Times New Roman"/>
          <w:i/>
          <w:iCs/>
          <w:sz w:val="28"/>
          <w:szCs w:val="28"/>
        </w:rPr>
        <w:t>“Khu dân cư không có trụ nước chữa cháy, không có nguồn nước khác có thể khai thác phục vụ chữa cháy.”</w:t>
      </w:r>
    </w:p>
    <w:p w14:paraId="59041167" w14:textId="4D8ECCC7" w:rsidR="002D4B49" w:rsidRPr="009D5528" w:rsidRDefault="002D4B49" w:rsidP="002D4B49">
      <w:pPr>
        <w:spacing w:before="120" w:after="120"/>
        <w:ind w:firstLine="720"/>
        <w:jc w:val="both"/>
        <w:rPr>
          <w:rFonts w:ascii="Times New Roman" w:hAnsi="Times New Roman" w:cs="Times New Roman"/>
          <w:b/>
          <w:bCs/>
          <w:sz w:val="28"/>
          <w:szCs w:val="28"/>
        </w:rPr>
      </w:pPr>
      <w:bookmarkStart w:id="10" w:name="không-có-nguồn-nước-phục-vụ-chữa-cháy"/>
      <w:bookmarkStart w:id="11" w:name="X02e0422cacb47a64ed5a4c625dc15a713eb950b"/>
      <w:bookmarkEnd w:id="10"/>
      <w:r w:rsidRPr="009D5528">
        <w:rPr>
          <w:rFonts w:ascii="Times New Roman" w:hAnsi="Times New Roman" w:cs="Times New Roman"/>
          <w:b/>
          <w:bCs/>
          <w:sz w:val="28"/>
          <w:szCs w:val="28"/>
        </w:rPr>
        <w:t>2. Có nguồn nước nhưng xe chữa cháy không thể tiếp cận</w:t>
      </w:r>
    </w:p>
    <w:p w14:paraId="0A82BF53" w14:textId="77777777" w:rsidR="009D5528" w:rsidRDefault="009D5528"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Đối với ao, hồ, sông, kênh, mương, cần kiểm tra khả năng xe chữa cháy tiếp cận vị trí lấy nước.</w:t>
      </w:r>
    </w:p>
    <w:p w14:paraId="7FB7CE8E" w14:textId="77777777" w:rsidR="009D5528" w:rsidRDefault="009D5528" w:rsidP="009D552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Đưa vào danh sách nếu:</w:t>
      </w:r>
    </w:p>
    <w:p w14:paraId="4097C9E0" w14:textId="77777777" w:rsidR="009D5528" w:rsidRDefault="009D5528" w:rsidP="009D552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Không có đường cho xe chữa cháy đến nguồn nước;</w:t>
      </w:r>
    </w:p>
    <w:p w14:paraId="2EF3DC64" w14:textId="77777777" w:rsidR="009D5528" w:rsidRDefault="009D5528" w:rsidP="009D552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Đường quá hẹp hoặc bị vật cản;</w:t>
      </w:r>
    </w:p>
    <w:p w14:paraId="0B7AC5D7" w14:textId="77777777" w:rsidR="009D5528" w:rsidRDefault="009D5528" w:rsidP="009D552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Không có vị trí để xe dừng, đỗ lấy nước;</w:t>
      </w:r>
    </w:p>
    <w:p w14:paraId="14A5B3E9" w14:textId="474EB040" w:rsidR="002D4B49" w:rsidRPr="002D4B49" w:rsidRDefault="009D5528" w:rsidP="009D552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Địa hình khu vực lấy nước không bảo đảm cho xe chữa cháy tiếp cận.</w:t>
      </w:r>
    </w:p>
    <w:p w14:paraId="33F3AB1E" w14:textId="29FAE2CF" w:rsidR="002D4B49" w:rsidRPr="002D4B49" w:rsidRDefault="009D5528"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 xml:space="preserve">Cách ghi: </w:t>
      </w:r>
      <w:r w:rsidR="002D4B49" w:rsidRPr="002D4B49">
        <w:rPr>
          <w:rFonts w:ascii="Times New Roman" w:hAnsi="Times New Roman" w:cs="Times New Roman"/>
          <w:i/>
          <w:iCs/>
          <w:sz w:val="28"/>
          <w:szCs w:val="28"/>
        </w:rPr>
        <w:t>“Có ao cách khu dân cư khoảng 200 m nhưng không có đường cho xe chữa cháy tiếp cận lấy nước.”</w:t>
      </w:r>
    </w:p>
    <w:p w14:paraId="33381EF9" w14:textId="77777777" w:rsidR="009D5528" w:rsidRDefault="002D4B49" w:rsidP="002D4B49">
      <w:pPr>
        <w:spacing w:before="120" w:after="120"/>
        <w:ind w:firstLine="720"/>
        <w:jc w:val="both"/>
        <w:rPr>
          <w:rFonts w:ascii="Times New Roman" w:hAnsi="Times New Roman" w:cs="Times New Roman"/>
          <w:b/>
          <w:bCs/>
          <w:sz w:val="28"/>
          <w:szCs w:val="28"/>
        </w:rPr>
      </w:pPr>
      <w:bookmarkStart w:id="12" w:name="Xf989f45985f018d1c3a38c75cdb6bc560d52918"/>
      <w:bookmarkEnd w:id="11"/>
      <w:r w:rsidRPr="009D5528">
        <w:rPr>
          <w:rFonts w:ascii="Times New Roman" w:hAnsi="Times New Roman" w:cs="Times New Roman"/>
          <w:b/>
          <w:bCs/>
          <w:sz w:val="28"/>
          <w:szCs w:val="28"/>
        </w:rPr>
        <w:t>3. Nguồn nước không bảo đảm khả năng khai thác</w:t>
      </w:r>
    </w:p>
    <w:p w14:paraId="52DEE284" w14:textId="77777777" w:rsidR="009D5528" w:rsidRDefault="009D5528" w:rsidP="009D5528">
      <w:pPr>
        <w:spacing w:before="120" w:after="120"/>
        <w:ind w:firstLine="720"/>
        <w:jc w:val="both"/>
        <w:rPr>
          <w:rFonts w:ascii="Times New Roman" w:hAnsi="Times New Roman" w:cs="Times New Roman"/>
          <w:sz w:val="28"/>
          <w:szCs w:val="28"/>
        </w:rPr>
      </w:pPr>
      <w:r>
        <w:rPr>
          <w:rFonts w:ascii="Times New Roman" w:hAnsi="Times New Roman" w:cs="Times New Roman"/>
          <w:b/>
          <w:bCs/>
          <w:sz w:val="28"/>
          <w:szCs w:val="28"/>
        </w:rPr>
        <w:t xml:space="preserve">- </w:t>
      </w:r>
      <w:r w:rsidR="002D4B49" w:rsidRPr="002D4B49">
        <w:rPr>
          <w:rFonts w:ascii="Times New Roman" w:hAnsi="Times New Roman" w:cs="Times New Roman"/>
          <w:sz w:val="28"/>
          <w:szCs w:val="28"/>
        </w:rPr>
        <w:t>Đưa vào danh sách nếu nguồn nước:</w:t>
      </w:r>
    </w:p>
    <w:p w14:paraId="213137E5" w14:textId="77777777" w:rsidR="009D5528" w:rsidRDefault="009D5528" w:rsidP="009D552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Thường xuyên cạn hoặc không có nước vào thời điểm cần thiết;</w:t>
      </w:r>
    </w:p>
    <w:p w14:paraId="5E6569CF" w14:textId="77777777" w:rsidR="009D5528" w:rsidRPr="00E566E8" w:rsidRDefault="009D5528" w:rsidP="009D5528">
      <w:pPr>
        <w:spacing w:before="120" w:after="120"/>
        <w:ind w:firstLine="720"/>
        <w:jc w:val="both"/>
        <w:rPr>
          <w:rFonts w:ascii="Times New Roman" w:hAnsi="Times New Roman" w:cs="Times New Roman"/>
          <w:spacing w:val="-6"/>
          <w:sz w:val="28"/>
          <w:szCs w:val="28"/>
        </w:rPr>
      </w:pPr>
      <w:r w:rsidRPr="00E566E8">
        <w:rPr>
          <w:rFonts w:ascii="Times New Roman" w:hAnsi="Times New Roman" w:cs="Times New Roman"/>
          <w:spacing w:val="-6"/>
          <w:sz w:val="28"/>
          <w:szCs w:val="28"/>
        </w:rPr>
        <w:t xml:space="preserve">+ </w:t>
      </w:r>
      <w:r w:rsidR="002D4B49" w:rsidRPr="00E566E8">
        <w:rPr>
          <w:rFonts w:ascii="Times New Roman" w:hAnsi="Times New Roman" w:cs="Times New Roman"/>
          <w:spacing w:val="-6"/>
          <w:sz w:val="28"/>
          <w:szCs w:val="28"/>
        </w:rPr>
        <w:t>Bị bồi lấp, che chắn, ô nhiễm hoặc có điều kiện khác làm không thể khai thác;</w:t>
      </w:r>
    </w:p>
    <w:p w14:paraId="78958692" w14:textId="77777777" w:rsidR="009D5528" w:rsidRDefault="009D5528" w:rsidP="009D552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Bể nước không có khả năng sử dụng khi xảy ra cháy;</w:t>
      </w:r>
    </w:p>
    <w:p w14:paraId="285E64A2" w14:textId="2E345E04" w:rsidR="002D4B49" w:rsidRPr="002D4B49" w:rsidRDefault="009D5528" w:rsidP="009D552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Có nguồn nước nhưng không bảo đảm khả năng phục vụ chữa cháy.</w:t>
      </w:r>
    </w:p>
    <w:p w14:paraId="5012080C" w14:textId="5ECB9564" w:rsidR="009D5528" w:rsidRPr="009D5528" w:rsidRDefault="009D5528"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C</w:t>
      </w:r>
      <w:r w:rsidRPr="009D5528">
        <w:rPr>
          <w:rFonts w:ascii="Times New Roman" w:hAnsi="Times New Roman" w:cs="Times New Roman"/>
          <w:sz w:val="28"/>
          <w:szCs w:val="28"/>
        </w:rPr>
        <w:t>hỉ cần ghi nhận hiện trạng thực tế, ước lượng quy mô nguồn nước (nếu có thể).</w:t>
      </w:r>
    </w:p>
    <w:p w14:paraId="736694BE" w14:textId="677D1D0D" w:rsidR="002D4B49" w:rsidRPr="002864DF" w:rsidRDefault="002D4B49" w:rsidP="002D4B49">
      <w:pPr>
        <w:spacing w:before="120" w:after="120"/>
        <w:ind w:firstLine="720"/>
        <w:jc w:val="both"/>
        <w:rPr>
          <w:rFonts w:ascii="Times New Roman" w:hAnsi="Times New Roman" w:cs="Times New Roman"/>
          <w:b/>
          <w:bCs/>
          <w:sz w:val="28"/>
          <w:szCs w:val="28"/>
        </w:rPr>
      </w:pPr>
      <w:bookmarkStart w:id="13" w:name="X3477bae0fae631b12d35888181c6d01ecc0f31d"/>
      <w:bookmarkEnd w:id="12"/>
      <w:r w:rsidRPr="002864DF">
        <w:rPr>
          <w:rFonts w:ascii="Times New Roman" w:hAnsi="Times New Roman" w:cs="Times New Roman"/>
          <w:b/>
          <w:bCs/>
          <w:sz w:val="28"/>
          <w:szCs w:val="28"/>
        </w:rPr>
        <w:t>4. Trụ nước chữa cháy hư hỏng hoặc không sử dụng được</w:t>
      </w:r>
    </w:p>
    <w:p w14:paraId="4482D873" w14:textId="77777777" w:rsidR="002864DF" w:rsidRDefault="002864DF" w:rsidP="002864D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Kiểm tra các trụ nước chữa cháy hiện có về tình trạng:</w:t>
      </w:r>
    </w:p>
    <w:p w14:paraId="1C604ADD" w14:textId="77777777" w:rsidR="002864DF" w:rsidRDefault="002864DF" w:rsidP="002864D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Có nước hay không;</w:t>
      </w:r>
    </w:p>
    <w:p w14:paraId="445E3E18" w14:textId="77777777" w:rsidR="002864DF" w:rsidRDefault="002864DF" w:rsidP="002864D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Có bị hư hỏng hay không;</w:t>
      </w:r>
    </w:p>
    <w:p w14:paraId="38507786" w14:textId="77777777" w:rsidR="002864DF" w:rsidRDefault="002864DF" w:rsidP="002864D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D4B49" w:rsidRPr="002D4B49">
        <w:rPr>
          <w:rFonts w:ascii="Times New Roman" w:hAnsi="Times New Roman" w:cs="Times New Roman"/>
          <w:sz w:val="28"/>
          <w:szCs w:val="28"/>
        </w:rPr>
        <w:t>Có bị che khuất, lấn chiếm hay không;</w:t>
      </w:r>
    </w:p>
    <w:p w14:paraId="44D28C11" w14:textId="77777777" w:rsidR="002864DF" w:rsidRDefault="002864DF"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Có thể tiếp cận bằng xe chữa cháy hay không.</w:t>
      </w:r>
    </w:p>
    <w:p w14:paraId="47749ADF" w14:textId="77777777" w:rsidR="002864DF" w:rsidRDefault="002864DF" w:rsidP="002864D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Đưa vào danh sách nếu:</w:t>
      </w:r>
    </w:p>
    <w:p w14:paraId="013EA04E" w14:textId="77777777" w:rsidR="002864DF" w:rsidRDefault="002864DF" w:rsidP="002864D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Trụ nước bị hư hỏng;</w:t>
      </w:r>
    </w:p>
    <w:p w14:paraId="04CF21DB" w14:textId="77777777" w:rsidR="002864DF" w:rsidRDefault="002864DF" w:rsidP="002864D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Không có nước;</w:t>
      </w:r>
    </w:p>
    <w:p w14:paraId="5EEA80BC" w14:textId="77777777" w:rsidR="002864DF" w:rsidRDefault="002864DF" w:rsidP="002864D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Không sử dụng được;</w:t>
      </w:r>
    </w:p>
    <w:p w14:paraId="0D5627D4" w14:textId="77777777" w:rsidR="002864DF" w:rsidRDefault="002864DF" w:rsidP="002864D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Bị che khuất, lấn chiếm;</w:t>
      </w:r>
    </w:p>
    <w:p w14:paraId="3FA7CD56" w14:textId="40D766D3" w:rsidR="002D4B49" w:rsidRPr="002D4B49" w:rsidRDefault="002864DF" w:rsidP="002864D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Không thể tiếp cận để lấy nước.</w:t>
      </w:r>
    </w:p>
    <w:p w14:paraId="237D4299" w14:textId="1D67A2BE" w:rsidR="002D4B49" w:rsidRPr="002D4B49" w:rsidRDefault="002864DF"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 xml:space="preserve">Cách ghi: </w:t>
      </w:r>
      <w:r w:rsidR="002D4B49" w:rsidRPr="002D4B49">
        <w:rPr>
          <w:rFonts w:ascii="Times New Roman" w:hAnsi="Times New Roman" w:cs="Times New Roman"/>
          <w:i/>
          <w:iCs/>
          <w:sz w:val="28"/>
          <w:szCs w:val="28"/>
        </w:rPr>
        <w:t>“Có 02 trụ nước chữa cháy nhưng đều bị hư hỏng, không sử dụng được.”</w:t>
      </w:r>
    </w:p>
    <w:p w14:paraId="17709FB5" w14:textId="69AB1981" w:rsidR="002D4B49" w:rsidRPr="00ED0965" w:rsidRDefault="002D4B49" w:rsidP="002D4B49">
      <w:pPr>
        <w:spacing w:before="120" w:after="120"/>
        <w:ind w:firstLine="720"/>
        <w:jc w:val="both"/>
        <w:rPr>
          <w:rFonts w:ascii="Times New Roman" w:hAnsi="Times New Roman" w:cs="Times New Roman"/>
          <w:b/>
          <w:bCs/>
          <w:sz w:val="28"/>
          <w:szCs w:val="28"/>
        </w:rPr>
      </w:pPr>
      <w:bookmarkStart w:id="14" w:name="X2fc1972258c4db3c33bdbaa25a75a69c74dff97"/>
      <w:bookmarkEnd w:id="13"/>
      <w:r w:rsidRPr="00ED0965">
        <w:rPr>
          <w:rFonts w:ascii="Times New Roman" w:hAnsi="Times New Roman" w:cs="Times New Roman"/>
          <w:b/>
          <w:bCs/>
          <w:sz w:val="28"/>
          <w:szCs w:val="28"/>
        </w:rPr>
        <w:t>5. Nguồn nước bố trí không thuận lợi cho chữa cháy</w:t>
      </w:r>
    </w:p>
    <w:p w14:paraId="3236E4BB" w14:textId="77777777" w:rsidR="00ED0965" w:rsidRDefault="00ED0965"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Khi rà soát, xác định khoảng cách và khả năng tiếp cận nguồn nước.</w:t>
      </w:r>
    </w:p>
    <w:p w14:paraId="3AF25294" w14:textId="77777777" w:rsidR="00ED0965" w:rsidRDefault="00ED0965" w:rsidP="00ED096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Đưa vào danh sách nếu:</w:t>
      </w:r>
    </w:p>
    <w:p w14:paraId="2EFA8E20" w14:textId="77777777" w:rsidR="00ED0965" w:rsidRDefault="00ED0965" w:rsidP="00ED096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Nguồn nước gần nhất ở quá xa khu dân cư;</w:t>
      </w:r>
    </w:p>
    <w:p w14:paraId="04801D52" w14:textId="77777777" w:rsidR="00ED0965" w:rsidRDefault="00ED0965" w:rsidP="00ED096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Xe chữa cháy không thể tiếp cận;</w:t>
      </w:r>
    </w:p>
    <w:p w14:paraId="64050AA6" w14:textId="77777777" w:rsidR="00ED0965" w:rsidRDefault="00ED0965" w:rsidP="00ED096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Vị trí lấy nước không thuận lợi;</w:t>
      </w:r>
    </w:p>
    <w:p w14:paraId="459FE649" w14:textId="0C47B7FA" w:rsidR="002D4B49" w:rsidRPr="002D4B49" w:rsidRDefault="00E566E8" w:rsidP="00ED096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Việc bố trí nguồn nước không đáp ứng yêu cầu phục vụ chữa cháy.</w:t>
      </w:r>
    </w:p>
    <w:p w14:paraId="225267F2" w14:textId="0C19FBC1" w:rsidR="002D4B49" w:rsidRPr="002D4B49" w:rsidRDefault="00E566E8"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 xml:space="preserve">Cách ghi: </w:t>
      </w:r>
      <w:r w:rsidR="002D4B49" w:rsidRPr="002D4B49">
        <w:rPr>
          <w:rFonts w:ascii="Times New Roman" w:hAnsi="Times New Roman" w:cs="Times New Roman"/>
          <w:i/>
          <w:iCs/>
          <w:sz w:val="28"/>
          <w:szCs w:val="28"/>
        </w:rPr>
        <w:t>“Nguồn nước gần nhất cách khu dân cư khoảng 700 m, xe chữa cháy khó tiếp cận.”</w:t>
      </w:r>
    </w:p>
    <w:p w14:paraId="4E6A7832" w14:textId="0D81BD9F" w:rsidR="002D4B49" w:rsidRDefault="002D4B49" w:rsidP="002D4B49">
      <w:pPr>
        <w:spacing w:before="120" w:after="120"/>
        <w:ind w:firstLine="720"/>
        <w:jc w:val="both"/>
        <w:rPr>
          <w:rFonts w:ascii="Times New Roman" w:hAnsi="Times New Roman" w:cs="Times New Roman"/>
          <w:b/>
          <w:bCs/>
          <w:sz w:val="28"/>
          <w:szCs w:val="28"/>
        </w:rPr>
      </w:pPr>
      <w:bookmarkStart w:id="15" w:name="X4821576b5ee719ecbe75f4c5a538b8c4cdbc261"/>
      <w:bookmarkEnd w:id="14"/>
      <w:r w:rsidRPr="00ED0965">
        <w:rPr>
          <w:rFonts w:ascii="Times New Roman" w:hAnsi="Times New Roman" w:cs="Times New Roman"/>
          <w:b/>
          <w:bCs/>
          <w:sz w:val="28"/>
          <w:szCs w:val="28"/>
        </w:rPr>
        <w:t>6. Tổng hợp các trường hợp chưa bảo đảm về nguồn nước</w:t>
      </w:r>
    </w:p>
    <w:tbl>
      <w:tblPr>
        <w:tblStyle w:val="TableGrid"/>
        <w:tblW w:w="9209" w:type="dxa"/>
        <w:tblLook w:val="04A0" w:firstRow="1" w:lastRow="0" w:firstColumn="1" w:lastColumn="0" w:noHBand="0" w:noVBand="1"/>
      </w:tblPr>
      <w:tblGrid>
        <w:gridCol w:w="846"/>
        <w:gridCol w:w="2410"/>
        <w:gridCol w:w="5953"/>
      </w:tblGrid>
      <w:tr w:rsidR="00DB541E" w14:paraId="48344506" w14:textId="77777777" w:rsidTr="00E566E8">
        <w:tc>
          <w:tcPr>
            <w:tcW w:w="846" w:type="dxa"/>
            <w:vAlign w:val="center"/>
          </w:tcPr>
          <w:p w14:paraId="0F5A8520" w14:textId="6F8C717A" w:rsidR="00DB541E" w:rsidRDefault="00DB541E" w:rsidP="00E566E8">
            <w:pPr>
              <w:spacing w:before="120" w:after="120"/>
              <w:jc w:val="center"/>
              <w:rPr>
                <w:rFonts w:ascii="Times New Roman" w:hAnsi="Times New Roman" w:cs="Times New Roman"/>
                <w:b/>
                <w:bCs/>
                <w:sz w:val="28"/>
                <w:szCs w:val="28"/>
              </w:rPr>
            </w:pPr>
            <w:r w:rsidRPr="0073280D">
              <w:rPr>
                <w:rFonts w:ascii="Times New Roman" w:hAnsi="Times New Roman" w:cs="Times New Roman"/>
                <w:b/>
                <w:bCs/>
                <w:sz w:val="28"/>
                <w:szCs w:val="28"/>
              </w:rPr>
              <w:t>STT</w:t>
            </w:r>
          </w:p>
        </w:tc>
        <w:tc>
          <w:tcPr>
            <w:tcW w:w="2410" w:type="dxa"/>
            <w:vAlign w:val="center"/>
          </w:tcPr>
          <w:p w14:paraId="1EB1D306" w14:textId="79EA4D6D" w:rsidR="00DB541E" w:rsidRDefault="00DB541E" w:rsidP="00E566E8">
            <w:pPr>
              <w:spacing w:before="120" w:after="120"/>
              <w:jc w:val="center"/>
              <w:rPr>
                <w:rFonts w:ascii="Times New Roman" w:hAnsi="Times New Roman" w:cs="Times New Roman"/>
                <w:b/>
                <w:bCs/>
                <w:sz w:val="28"/>
                <w:szCs w:val="28"/>
              </w:rPr>
            </w:pPr>
            <w:r w:rsidRPr="0073280D">
              <w:rPr>
                <w:rFonts w:ascii="Times New Roman" w:hAnsi="Times New Roman" w:cs="Times New Roman"/>
                <w:b/>
                <w:bCs/>
                <w:sz w:val="28"/>
                <w:szCs w:val="28"/>
              </w:rPr>
              <w:t>Nội dung kiểm tra</w:t>
            </w:r>
          </w:p>
        </w:tc>
        <w:tc>
          <w:tcPr>
            <w:tcW w:w="5953" w:type="dxa"/>
            <w:vAlign w:val="center"/>
          </w:tcPr>
          <w:p w14:paraId="26F96213" w14:textId="5ED57CC1" w:rsidR="00DB541E" w:rsidRDefault="00DB541E" w:rsidP="00E566E8">
            <w:pPr>
              <w:spacing w:before="120" w:after="120"/>
              <w:jc w:val="center"/>
              <w:rPr>
                <w:rFonts w:ascii="Times New Roman" w:hAnsi="Times New Roman" w:cs="Times New Roman"/>
                <w:b/>
                <w:bCs/>
                <w:sz w:val="28"/>
                <w:szCs w:val="28"/>
              </w:rPr>
            </w:pPr>
            <w:r w:rsidRPr="0073280D">
              <w:rPr>
                <w:rFonts w:ascii="Times New Roman" w:hAnsi="Times New Roman" w:cs="Times New Roman"/>
                <w:b/>
                <w:bCs/>
                <w:sz w:val="28"/>
                <w:szCs w:val="28"/>
              </w:rPr>
              <w:t>Đưa vào danh sách khi</w:t>
            </w:r>
          </w:p>
        </w:tc>
      </w:tr>
      <w:tr w:rsidR="00DB541E" w14:paraId="39F0C0CF" w14:textId="77777777" w:rsidTr="00DB541E">
        <w:tc>
          <w:tcPr>
            <w:tcW w:w="846" w:type="dxa"/>
            <w:vAlign w:val="center"/>
          </w:tcPr>
          <w:p w14:paraId="1848D405" w14:textId="5E71BDA8" w:rsidR="00DB541E" w:rsidRDefault="00DB541E" w:rsidP="00DB541E">
            <w:pPr>
              <w:spacing w:before="120" w:after="120"/>
              <w:jc w:val="center"/>
              <w:rPr>
                <w:rFonts w:ascii="Times New Roman" w:hAnsi="Times New Roman" w:cs="Times New Roman"/>
                <w:b/>
                <w:bCs/>
                <w:sz w:val="28"/>
                <w:szCs w:val="28"/>
              </w:rPr>
            </w:pPr>
            <w:r w:rsidRPr="002D4B49">
              <w:rPr>
                <w:rFonts w:ascii="Times New Roman" w:hAnsi="Times New Roman" w:cs="Times New Roman"/>
                <w:sz w:val="28"/>
                <w:szCs w:val="28"/>
              </w:rPr>
              <w:t>1</w:t>
            </w:r>
          </w:p>
        </w:tc>
        <w:tc>
          <w:tcPr>
            <w:tcW w:w="2410" w:type="dxa"/>
            <w:vAlign w:val="center"/>
          </w:tcPr>
          <w:p w14:paraId="3CFA7951" w14:textId="094F885F" w:rsidR="00DB541E" w:rsidRDefault="00DB541E" w:rsidP="00DB541E">
            <w:pPr>
              <w:spacing w:before="120" w:after="120"/>
              <w:jc w:val="both"/>
              <w:rPr>
                <w:rFonts w:ascii="Times New Roman" w:hAnsi="Times New Roman" w:cs="Times New Roman"/>
                <w:b/>
                <w:bCs/>
                <w:sz w:val="28"/>
                <w:szCs w:val="28"/>
              </w:rPr>
            </w:pPr>
            <w:r w:rsidRPr="002D4B49">
              <w:rPr>
                <w:rFonts w:ascii="Times New Roman" w:hAnsi="Times New Roman" w:cs="Times New Roman"/>
                <w:sz w:val="28"/>
                <w:szCs w:val="28"/>
              </w:rPr>
              <w:t>Có nguồn nước</w:t>
            </w:r>
          </w:p>
        </w:tc>
        <w:tc>
          <w:tcPr>
            <w:tcW w:w="5953" w:type="dxa"/>
            <w:vAlign w:val="center"/>
          </w:tcPr>
          <w:p w14:paraId="700CE66C" w14:textId="6C62A911" w:rsidR="00DB541E" w:rsidRDefault="00DB541E" w:rsidP="00DB541E">
            <w:pPr>
              <w:spacing w:before="120" w:after="120"/>
              <w:jc w:val="both"/>
              <w:rPr>
                <w:rFonts w:ascii="Times New Roman" w:hAnsi="Times New Roman" w:cs="Times New Roman"/>
                <w:b/>
                <w:bCs/>
                <w:sz w:val="28"/>
                <w:szCs w:val="28"/>
              </w:rPr>
            </w:pPr>
            <w:r w:rsidRPr="002D4B49">
              <w:rPr>
                <w:rFonts w:ascii="Times New Roman" w:hAnsi="Times New Roman" w:cs="Times New Roman"/>
                <w:sz w:val="28"/>
                <w:szCs w:val="28"/>
              </w:rPr>
              <w:t>Không có nguồn nước có thể khai thác</w:t>
            </w:r>
          </w:p>
        </w:tc>
      </w:tr>
      <w:tr w:rsidR="00DB541E" w14:paraId="5A5CE2D0" w14:textId="77777777" w:rsidTr="00DB541E">
        <w:tc>
          <w:tcPr>
            <w:tcW w:w="846" w:type="dxa"/>
            <w:vAlign w:val="center"/>
          </w:tcPr>
          <w:p w14:paraId="64219D8A" w14:textId="4C85B484" w:rsidR="00DB541E" w:rsidRDefault="00DB541E" w:rsidP="00DB541E">
            <w:pPr>
              <w:spacing w:before="120" w:after="120"/>
              <w:jc w:val="center"/>
              <w:rPr>
                <w:rFonts w:ascii="Times New Roman" w:hAnsi="Times New Roman" w:cs="Times New Roman"/>
                <w:b/>
                <w:bCs/>
                <w:sz w:val="28"/>
                <w:szCs w:val="28"/>
              </w:rPr>
            </w:pPr>
            <w:r w:rsidRPr="002D4B49">
              <w:rPr>
                <w:rFonts w:ascii="Times New Roman" w:hAnsi="Times New Roman" w:cs="Times New Roman"/>
                <w:sz w:val="28"/>
                <w:szCs w:val="28"/>
              </w:rPr>
              <w:t>2</w:t>
            </w:r>
          </w:p>
        </w:tc>
        <w:tc>
          <w:tcPr>
            <w:tcW w:w="2410" w:type="dxa"/>
            <w:vAlign w:val="center"/>
          </w:tcPr>
          <w:p w14:paraId="78A596E3" w14:textId="4B2F57EA" w:rsidR="00DB541E" w:rsidRDefault="00DB541E" w:rsidP="00DB541E">
            <w:pPr>
              <w:spacing w:before="120" w:after="120"/>
              <w:jc w:val="both"/>
              <w:rPr>
                <w:rFonts w:ascii="Times New Roman" w:hAnsi="Times New Roman" w:cs="Times New Roman"/>
                <w:b/>
                <w:bCs/>
                <w:sz w:val="28"/>
                <w:szCs w:val="28"/>
              </w:rPr>
            </w:pPr>
            <w:r w:rsidRPr="002D4B49">
              <w:rPr>
                <w:rFonts w:ascii="Times New Roman" w:hAnsi="Times New Roman" w:cs="Times New Roman"/>
                <w:sz w:val="28"/>
                <w:szCs w:val="28"/>
              </w:rPr>
              <w:t>Khả năng tiếp cận</w:t>
            </w:r>
          </w:p>
        </w:tc>
        <w:tc>
          <w:tcPr>
            <w:tcW w:w="5953" w:type="dxa"/>
            <w:vAlign w:val="center"/>
          </w:tcPr>
          <w:p w14:paraId="039A87EB" w14:textId="1FFCE086" w:rsidR="00DB541E" w:rsidRDefault="00DB541E" w:rsidP="00DB541E">
            <w:pPr>
              <w:spacing w:before="120" w:after="120"/>
              <w:jc w:val="both"/>
              <w:rPr>
                <w:rFonts w:ascii="Times New Roman" w:hAnsi="Times New Roman" w:cs="Times New Roman"/>
                <w:b/>
                <w:bCs/>
                <w:sz w:val="28"/>
                <w:szCs w:val="28"/>
              </w:rPr>
            </w:pPr>
            <w:r w:rsidRPr="002D4B49">
              <w:rPr>
                <w:rFonts w:ascii="Times New Roman" w:hAnsi="Times New Roman" w:cs="Times New Roman"/>
                <w:sz w:val="28"/>
                <w:szCs w:val="28"/>
              </w:rPr>
              <w:t>Có nguồn nhưng xe chữa cháy không thể tiếp cận</w:t>
            </w:r>
          </w:p>
        </w:tc>
      </w:tr>
      <w:tr w:rsidR="00DB541E" w14:paraId="392DA422" w14:textId="77777777" w:rsidTr="00DB541E">
        <w:tc>
          <w:tcPr>
            <w:tcW w:w="846" w:type="dxa"/>
            <w:vAlign w:val="center"/>
          </w:tcPr>
          <w:p w14:paraId="3876385A" w14:textId="406B07AA" w:rsidR="00DB541E" w:rsidRDefault="00DB541E" w:rsidP="00DB541E">
            <w:pPr>
              <w:spacing w:before="120" w:after="120"/>
              <w:jc w:val="center"/>
              <w:rPr>
                <w:rFonts w:ascii="Times New Roman" w:hAnsi="Times New Roman" w:cs="Times New Roman"/>
                <w:b/>
                <w:bCs/>
                <w:sz w:val="28"/>
                <w:szCs w:val="28"/>
              </w:rPr>
            </w:pPr>
            <w:r w:rsidRPr="002D4B49">
              <w:rPr>
                <w:rFonts w:ascii="Times New Roman" w:hAnsi="Times New Roman" w:cs="Times New Roman"/>
                <w:sz w:val="28"/>
                <w:szCs w:val="28"/>
              </w:rPr>
              <w:t>3</w:t>
            </w:r>
          </w:p>
        </w:tc>
        <w:tc>
          <w:tcPr>
            <w:tcW w:w="2410" w:type="dxa"/>
            <w:vAlign w:val="center"/>
          </w:tcPr>
          <w:p w14:paraId="2A5CB907" w14:textId="724C76B5" w:rsidR="00DB541E" w:rsidRDefault="00DB541E" w:rsidP="00DB541E">
            <w:pPr>
              <w:spacing w:before="120" w:after="120"/>
              <w:jc w:val="both"/>
              <w:rPr>
                <w:rFonts w:ascii="Times New Roman" w:hAnsi="Times New Roman" w:cs="Times New Roman"/>
                <w:b/>
                <w:bCs/>
                <w:sz w:val="28"/>
                <w:szCs w:val="28"/>
              </w:rPr>
            </w:pPr>
            <w:r w:rsidRPr="002D4B49">
              <w:rPr>
                <w:rFonts w:ascii="Times New Roman" w:hAnsi="Times New Roman" w:cs="Times New Roman"/>
                <w:sz w:val="28"/>
                <w:szCs w:val="28"/>
              </w:rPr>
              <w:t>Vị trí lấy nước</w:t>
            </w:r>
          </w:p>
        </w:tc>
        <w:tc>
          <w:tcPr>
            <w:tcW w:w="5953" w:type="dxa"/>
            <w:vAlign w:val="center"/>
          </w:tcPr>
          <w:p w14:paraId="4232FD56" w14:textId="433E2529" w:rsidR="00DB541E" w:rsidRDefault="00DB541E" w:rsidP="00DB541E">
            <w:pPr>
              <w:spacing w:before="120" w:after="120"/>
              <w:jc w:val="both"/>
              <w:rPr>
                <w:rFonts w:ascii="Times New Roman" w:hAnsi="Times New Roman" w:cs="Times New Roman"/>
                <w:b/>
                <w:bCs/>
                <w:sz w:val="28"/>
                <w:szCs w:val="28"/>
              </w:rPr>
            </w:pPr>
            <w:r w:rsidRPr="002D4B49">
              <w:rPr>
                <w:rFonts w:ascii="Times New Roman" w:hAnsi="Times New Roman" w:cs="Times New Roman"/>
                <w:sz w:val="28"/>
                <w:szCs w:val="28"/>
              </w:rPr>
              <w:t>Không có vị trí thuận lợi để lấy nước</w:t>
            </w:r>
          </w:p>
        </w:tc>
      </w:tr>
      <w:tr w:rsidR="00DB541E" w14:paraId="45357940" w14:textId="77777777" w:rsidTr="00DB541E">
        <w:tc>
          <w:tcPr>
            <w:tcW w:w="846" w:type="dxa"/>
            <w:vAlign w:val="center"/>
          </w:tcPr>
          <w:p w14:paraId="26FE88AA" w14:textId="6511EB2F" w:rsidR="00DB541E" w:rsidRDefault="00DB541E" w:rsidP="00DB541E">
            <w:pPr>
              <w:spacing w:before="120" w:after="120"/>
              <w:jc w:val="center"/>
              <w:rPr>
                <w:rFonts w:ascii="Times New Roman" w:hAnsi="Times New Roman" w:cs="Times New Roman"/>
                <w:b/>
                <w:bCs/>
                <w:sz w:val="28"/>
                <w:szCs w:val="28"/>
              </w:rPr>
            </w:pPr>
            <w:r w:rsidRPr="002D4B49">
              <w:rPr>
                <w:rFonts w:ascii="Times New Roman" w:hAnsi="Times New Roman" w:cs="Times New Roman"/>
                <w:sz w:val="28"/>
                <w:szCs w:val="28"/>
              </w:rPr>
              <w:t>4</w:t>
            </w:r>
          </w:p>
        </w:tc>
        <w:tc>
          <w:tcPr>
            <w:tcW w:w="2410" w:type="dxa"/>
            <w:vAlign w:val="center"/>
          </w:tcPr>
          <w:p w14:paraId="0DCDB335" w14:textId="7A7301A0" w:rsidR="00DB541E" w:rsidRDefault="00DB541E" w:rsidP="00DB541E">
            <w:pPr>
              <w:spacing w:before="120" w:after="120"/>
              <w:jc w:val="both"/>
              <w:rPr>
                <w:rFonts w:ascii="Times New Roman" w:hAnsi="Times New Roman" w:cs="Times New Roman"/>
                <w:b/>
                <w:bCs/>
                <w:sz w:val="28"/>
                <w:szCs w:val="28"/>
              </w:rPr>
            </w:pPr>
            <w:r w:rsidRPr="002D4B49">
              <w:rPr>
                <w:rFonts w:ascii="Times New Roman" w:hAnsi="Times New Roman" w:cs="Times New Roman"/>
                <w:sz w:val="28"/>
                <w:szCs w:val="28"/>
              </w:rPr>
              <w:t>Trụ nước</w:t>
            </w:r>
          </w:p>
        </w:tc>
        <w:tc>
          <w:tcPr>
            <w:tcW w:w="5953" w:type="dxa"/>
            <w:vAlign w:val="center"/>
          </w:tcPr>
          <w:p w14:paraId="2760BCBD" w14:textId="42245D60" w:rsidR="00DB541E" w:rsidRDefault="00DB541E" w:rsidP="00DB541E">
            <w:pPr>
              <w:spacing w:before="120" w:after="120"/>
              <w:jc w:val="both"/>
              <w:rPr>
                <w:rFonts w:ascii="Times New Roman" w:hAnsi="Times New Roman" w:cs="Times New Roman"/>
                <w:b/>
                <w:bCs/>
                <w:sz w:val="28"/>
                <w:szCs w:val="28"/>
              </w:rPr>
            </w:pPr>
            <w:r w:rsidRPr="002D4B49">
              <w:rPr>
                <w:rFonts w:ascii="Times New Roman" w:hAnsi="Times New Roman" w:cs="Times New Roman"/>
                <w:sz w:val="28"/>
                <w:szCs w:val="28"/>
              </w:rPr>
              <w:t>Hư hỏng, mất nước, bị che khuất hoặc không sử dụng được</w:t>
            </w:r>
          </w:p>
        </w:tc>
      </w:tr>
      <w:tr w:rsidR="00DB541E" w14:paraId="36BF98E3" w14:textId="77777777" w:rsidTr="00DB541E">
        <w:tc>
          <w:tcPr>
            <w:tcW w:w="846" w:type="dxa"/>
            <w:vAlign w:val="center"/>
          </w:tcPr>
          <w:p w14:paraId="2F7956E1" w14:textId="72563104" w:rsidR="00DB541E" w:rsidRDefault="00DB541E" w:rsidP="00DB541E">
            <w:pPr>
              <w:spacing w:before="120" w:after="120"/>
              <w:jc w:val="center"/>
              <w:rPr>
                <w:rFonts w:ascii="Times New Roman" w:hAnsi="Times New Roman" w:cs="Times New Roman"/>
                <w:b/>
                <w:bCs/>
                <w:sz w:val="28"/>
                <w:szCs w:val="28"/>
              </w:rPr>
            </w:pPr>
            <w:r w:rsidRPr="002D4B49">
              <w:rPr>
                <w:rFonts w:ascii="Times New Roman" w:hAnsi="Times New Roman" w:cs="Times New Roman"/>
                <w:sz w:val="28"/>
                <w:szCs w:val="28"/>
              </w:rPr>
              <w:t>5</w:t>
            </w:r>
          </w:p>
        </w:tc>
        <w:tc>
          <w:tcPr>
            <w:tcW w:w="2410" w:type="dxa"/>
            <w:vAlign w:val="center"/>
          </w:tcPr>
          <w:p w14:paraId="5D06CC47" w14:textId="6B2660DD" w:rsidR="00DB541E" w:rsidRDefault="00DB541E" w:rsidP="00DB541E">
            <w:pPr>
              <w:spacing w:before="120" w:after="120"/>
              <w:jc w:val="both"/>
              <w:rPr>
                <w:rFonts w:ascii="Times New Roman" w:hAnsi="Times New Roman" w:cs="Times New Roman"/>
                <w:b/>
                <w:bCs/>
                <w:sz w:val="28"/>
                <w:szCs w:val="28"/>
              </w:rPr>
            </w:pPr>
            <w:r w:rsidRPr="002D4B49">
              <w:rPr>
                <w:rFonts w:ascii="Times New Roman" w:hAnsi="Times New Roman" w:cs="Times New Roman"/>
                <w:sz w:val="28"/>
                <w:szCs w:val="28"/>
              </w:rPr>
              <w:t>Khả năng khai thác</w:t>
            </w:r>
          </w:p>
        </w:tc>
        <w:tc>
          <w:tcPr>
            <w:tcW w:w="5953" w:type="dxa"/>
            <w:vAlign w:val="center"/>
          </w:tcPr>
          <w:p w14:paraId="68D7B820" w14:textId="75BECA50" w:rsidR="00DB541E" w:rsidRDefault="00DB541E" w:rsidP="00DB541E">
            <w:pPr>
              <w:spacing w:before="120" w:after="120"/>
              <w:jc w:val="both"/>
              <w:rPr>
                <w:rFonts w:ascii="Times New Roman" w:hAnsi="Times New Roman" w:cs="Times New Roman"/>
                <w:b/>
                <w:bCs/>
                <w:sz w:val="28"/>
                <w:szCs w:val="28"/>
              </w:rPr>
            </w:pPr>
            <w:r w:rsidRPr="002D4B49">
              <w:rPr>
                <w:rFonts w:ascii="Times New Roman" w:hAnsi="Times New Roman" w:cs="Times New Roman"/>
                <w:sz w:val="28"/>
                <w:szCs w:val="28"/>
              </w:rPr>
              <w:t>Nguồn nước cạn, bị bồi lấp hoặc không thể khai thác</w:t>
            </w:r>
          </w:p>
        </w:tc>
      </w:tr>
      <w:tr w:rsidR="00DB541E" w14:paraId="6A7B66C5" w14:textId="77777777" w:rsidTr="00DB541E">
        <w:tc>
          <w:tcPr>
            <w:tcW w:w="846" w:type="dxa"/>
            <w:vAlign w:val="center"/>
          </w:tcPr>
          <w:p w14:paraId="6F592091" w14:textId="6FA36B26" w:rsidR="00DB541E" w:rsidRDefault="00DB541E" w:rsidP="00DB541E">
            <w:pPr>
              <w:spacing w:before="120" w:after="120"/>
              <w:jc w:val="center"/>
              <w:rPr>
                <w:rFonts w:ascii="Times New Roman" w:hAnsi="Times New Roman" w:cs="Times New Roman"/>
                <w:b/>
                <w:bCs/>
                <w:sz w:val="28"/>
                <w:szCs w:val="28"/>
              </w:rPr>
            </w:pPr>
            <w:r w:rsidRPr="002D4B49">
              <w:rPr>
                <w:rFonts w:ascii="Times New Roman" w:hAnsi="Times New Roman" w:cs="Times New Roman"/>
                <w:sz w:val="28"/>
                <w:szCs w:val="28"/>
              </w:rPr>
              <w:lastRenderedPageBreak/>
              <w:t>6</w:t>
            </w:r>
          </w:p>
        </w:tc>
        <w:tc>
          <w:tcPr>
            <w:tcW w:w="2410" w:type="dxa"/>
            <w:vAlign w:val="center"/>
          </w:tcPr>
          <w:p w14:paraId="49434E4A" w14:textId="3A5EF69F" w:rsidR="00DB541E" w:rsidRDefault="00DB541E" w:rsidP="00DB541E">
            <w:pPr>
              <w:spacing w:before="120" w:after="120"/>
              <w:jc w:val="both"/>
              <w:rPr>
                <w:rFonts w:ascii="Times New Roman" w:hAnsi="Times New Roman" w:cs="Times New Roman"/>
                <w:b/>
                <w:bCs/>
                <w:sz w:val="28"/>
                <w:szCs w:val="28"/>
              </w:rPr>
            </w:pPr>
            <w:r w:rsidRPr="002D4B49">
              <w:rPr>
                <w:rFonts w:ascii="Times New Roman" w:hAnsi="Times New Roman" w:cs="Times New Roman"/>
                <w:sz w:val="28"/>
                <w:szCs w:val="28"/>
              </w:rPr>
              <w:t>Vị trí, khoảng cách</w:t>
            </w:r>
          </w:p>
        </w:tc>
        <w:tc>
          <w:tcPr>
            <w:tcW w:w="5953" w:type="dxa"/>
            <w:vAlign w:val="center"/>
          </w:tcPr>
          <w:p w14:paraId="361F5136" w14:textId="3364675C" w:rsidR="00DB541E" w:rsidRDefault="00DB541E" w:rsidP="00DB541E">
            <w:pPr>
              <w:spacing w:before="120" w:after="120"/>
              <w:jc w:val="both"/>
              <w:rPr>
                <w:rFonts w:ascii="Times New Roman" w:hAnsi="Times New Roman" w:cs="Times New Roman"/>
                <w:b/>
                <w:bCs/>
                <w:sz w:val="28"/>
                <w:szCs w:val="28"/>
              </w:rPr>
            </w:pPr>
            <w:r w:rsidRPr="002D4B49">
              <w:rPr>
                <w:rFonts w:ascii="Times New Roman" w:hAnsi="Times New Roman" w:cs="Times New Roman"/>
                <w:sz w:val="28"/>
                <w:szCs w:val="28"/>
              </w:rPr>
              <w:t>Nguồn nước quá xa hoặc bố trí không thuận lợi cho chữa cháy</w:t>
            </w:r>
          </w:p>
        </w:tc>
      </w:tr>
      <w:tr w:rsidR="00DB541E" w14:paraId="12EAE12E" w14:textId="77777777" w:rsidTr="00DB541E">
        <w:tc>
          <w:tcPr>
            <w:tcW w:w="846" w:type="dxa"/>
            <w:vAlign w:val="center"/>
          </w:tcPr>
          <w:p w14:paraId="1B2291D3" w14:textId="6B528504" w:rsidR="00DB541E" w:rsidRDefault="00DB541E" w:rsidP="00DB541E">
            <w:pPr>
              <w:spacing w:before="120" w:after="120"/>
              <w:jc w:val="center"/>
              <w:rPr>
                <w:rFonts w:ascii="Times New Roman" w:hAnsi="Times New Roman" w:cs="Times New Roman"/>
                <w:b/>
                <w:bCs/>
                <w:sz w:val="28"/>
                <w:szCs w:val="28"/>
              </w:rPr>
            </w:pPr>
            <w:r w:rsidRPr="002D4B49">
              <w:rPr>
                <w:rFonts w:ascii="Times New Roman" w:hAnsi="Times New Roman" w:cs="Times New Roman"/>
                <w:sz w:val="28"/>
                <w:szCs w:val="28"/>
              </w:rPr>
              <w:t>7</w:t>
            </w:r>
          </w:p>
        </w:tc>
        <w:tc>
          <w:tcPr>
            <w:tcW w:w="2410" w:type="dxa"/>
            <w:vAlign w:val="center"/>
          </w:tcPr>
          <w:p w14:paraId="1841019A" w14:textId="682800CF" w:rsidR="00DB541E" w:rsidRDefault="00DB541E" w:rsidP="00DB541E">
            <w:pPr>
              <w:spacing w:before="120" w:after="120"/>
              <w:jc w:val="both"/>
              <w:rPr>
                <w:rFonts w:ascii="Times New Roman" w:hAnsi="Times New Roman" w:cs="Times New Roman"/>
                <w:b/>
                <w:bCs/>
                <w:sz w:val="28"/>
                <w:szCs w:val="28"/>
              </w:rPr>
            </w:pPr>
            <w:r w:rsidRPr="002D4B49">
              <w:rPr>
                <w:rFonts w:ascii="Times New Roman" w:hAnsi="Times New Roman" w:cs="Times New Roman"/>
                <w:sz w:val="28"/>
                <w:szCs w:val="28"/>
              </w:rPr>
              <w:t>Trường hợp khác</w:t>
            </w:r>
          </w:p>
        </w:tc>
        <w:tc>
          <w:tcPr>
            <w:tcW w:w="5953" w:type="dxa"/>
            <w:vAlign w:val="center"/>
          </w:tcPr>
          <w:p w14:paraId="10E74265" w14:textId="2DDDF77C" w:rsidR="00DB541E" w:rsidRDefault="00DB541E" w:rsidP="00DB541E">
            <w:pPr>
              <w:spacing w:before="120" w:after="120"/>
              <w:jc w:val="both"/>
              <w:rPr>
                <w:rFonts w:ascii="Times New Roman" w:hAnsi="Times New Roman" w:cs="Times New Roman"/>
                <w:b/>
                <w:bCs/>
                <w:sz w:val="28"/>
                <w:szCs w:val="28"/>
              </w:rPr>
            </w:pPr>
            <w:r w:rsidRPr="002D4B49">
              <w:rPr>
                <w:rFonts w:ascii="Times New Roman" w:hAnsi="Times New Roman" w:cs="Times New Roman"/>
                <w:sz w:val="28"/>
                <w:szCs w:val="28"/>
              </w:rPr>
              <w:t>Không đáp ứng yêu cầu phục vụ chữa cháy theo quy định</w:t>
            </w:r>
          </w:p>
        </w:tc>
      </w:tr>
    </w:tbl>
    <w:bookmarkEnd w:id="9"/>
    <w:bookmarkEnd w:id="15"/>
    <w:p w14:paraId="3FF6DC75" w14:textId="383979B0" w:rsidR="002D4B49" w:rsidRPr="00ED0965" w:rsidRDefault="00ED0965" w:rsidP="002D4B49">
      <w:pPr>
        <w:spacing w:before="120" w:after="120"/>
        <w:ind w:firstLine="720"/>
        <w:jc w:val="both"/>
        <w:rPr>
          <w:rFonts w:ascii="Times New Roman" w:hAnsi="Times New Roman" w:cs="Times New Roman"/>
          <w:b/>
          <w:bCs/>
          <w:sz w:val="28"/>
          <w:szCs w:val="28"/>
        </w:rPr>
      </w:pPr>
      <w:r>
        <w:rPr>
          <w:rFonts w:ascii="Times New Roman" w:hAnsi="Times New Roman" w:cs="Times New Roman"/>
          <w:b/>
          <w:bCs/>
          <w:sz w:val="28"/>
          <w:szCs w:val="28"/>
        </w:rPr>
        <w:t>III</w:t>
      </w:r>
      <w:r w:rsidR="002D4B49" w:rsidRPr="00ED0965">
        <w:rPr>
          <w:rFonts w:ascii="Times New Roman" w:hAnsi="Times New Roman" w:cs="Times New Roman"/>
          <w:b/>
          <w:bCs/>
          <w:sz w:val="28"/>
          <w:szCs w:val="28"/>
        </w:rPr>
        <w:t>. YÊU CẦU KHI LẬP DANH SÁCH VÀ BÁO CÁO</w:t>
      </w:r>
    </w:p>
    <w:p w14:paraId="7C745349" w14:textId="20E403EF" w:rsidR="002D4B49" w:rsidRPr="0073280D" w:rsidRDefault="002D4B49" w:rsidP="002D4B49">
      <w:pPr>
        <w:spacing w:before="120" w:after="120"/>
        <w:ind w:firstLine="720"/>
        <w:jc w:val="both"/>
        <w:rPr>
          <w:rFonts w:ascii="Times New Roman" w:hAnsi="Times New Roman" w:cs="Times New Roman"/>
          <w:b/>
          <w:bCs/>
          <w:sz w:val="28"/>
          <w:szCs w:val="28"/>
        </w:rPr>
      </w:pPr>
      <w:r w:rsidRPr="0073280D">
        <w:rPr>
          <w:rFonts w:ascii="Times New Roman" w:hAnsi="Times New Roman" w:cs="Times New Roman"/>
          <w:b/>
          <w:bCs/>
          <w:sz w:val="28"/>
          <w:szCs w:val="28"/>
        </w:rPr>
        <w:t>1. Nguyên tắc ghi nhận</w:t>
      </w:r>
    </w:p>
    <w:p w14:paraId="15AC0F1C" w14:textId="4C332949" w:rsidR="002D4B49" w:rsidRPr="002D4B49" w:rsidRDefault="00CC6491"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Khi phát hiện khu dân cư chưa bảo đảm, cán bộ phải ghi rõ:</w:t>
      </w:r>
    </w:p>
    <w:p w14:paraId="04CC54C1" w14:textId="77777777" w:rsidR="002D4B49" w:rsidRPr="002D4B49" w:rsidRDefault="002D4B49" w:rsidP="002D4B49">
      <w:pPr>
        <w:spacing w:before="120" w:after="120"/>
        <w:ind w:firstLine="720"/>
        <w:jc w:val="both"/>
        <w:rPr>
          <w:rFonts w:ascii="Times New Roman" w:hAnsi="Times New Roman" w:cs="Times New Roman"/>
          <w:sz w:val="28"/>
          <w:szCs w:val="28"/>
        </w:rPr>
      </w:pPr>
      <w:r w:rsidRPr="002D4B49">
        <w:rPr>
          <w:rFonts w:ascii="Times New Roman" w:hAnsi="Times New Roman" w:cs="Times New Roman"/>
          <w:sz w:val="28"/>
          <w:szCs w:val="28"/>
        </w:rPr>
        <w:t>Vị trí → hiện trạng → nguyên nhân → mức độ ảnh hưởng.</w:t>
      </w:r>
    </w:p>
    <w:p w14:paraId="2DDC30B4" w14:textId="2B0B8F85" w:rsidR="002D4B49" w:rsidRPr="002D4B49" w:rsidRDefault="00CC6491"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Không ghi chung chung như:</w:t>
      </w:r>
    </w:p>
    <w:p w14:paraId="734532E4" w14:textId="548C162A" w:rsidR="002D4B49" w:rsidRPr="002D4B49" w:rsidRDefault="00CC6491"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“Giao thông không bảo đảm.”</w:t>
      </w:r>
    </w:p>
    <w:p w14:paraId="40BE5C4C" w14:textId="62B20E59" w:rsidR="002D4B49" w:rsidRPr="002D4B49" w:rsidRDefault="00CC6491"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“Thiếu nguồn nước.”</w:t>
      </w:r>
    </w:p>
    <w:p w14:paraId="61E7B908" w14:textId="3D9A17F9" w:rsidR="002D4B49" w:rsidRPr="002D4B49" w:rsidRDefault="00CC6491"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Mà phải ghi cụ thể:</w:t>
      </w:r>
    </w:p>
    <w:p w14:paraId="11B2578D" w14:textId="4BBF1841" w:rsidR="002D4B49" w:rsidRPr="002D4B49" w:rsidRDefault="00CC6491"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“Ngõ 15, đường X rộng khoảng 2,5 m, xe chữa cháy không thể vào.”</w:t>
      </w:r>
    </w:p>
    <w:p w14:paraId="01D5886E" w14:textId="41C9CEF6" w:rsidR="002D4B49" w:rsidRPr="002D4B49" w:rsidRDefault="00CC6491"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“Khu dân cư không có trụ nước chữa cháy; nguồn nước gần nhất là ao cách khoảng 700 m, không có đường cho xe chữa cháy tiếp cận.”</w:t>
      </w:r>
    </w:p>
    <w:p w14:paraId="6822818F" w14:textId="03958183" w:rsidR="002D4B49" w:rsidRPr="00CC6491" w:rsidRDefault="002D4B49" w:rsidP="002D4B49">
      <w:pPr>
        <w:spacing w:before="120" w:after="120"/>
        <w:ind w:firstLine="720"/>
        <w:jc w:val="both"/>
        <w:rPr>
          <w:rFonts w:ascii="Times New Roman" w:hAnsi="Times New Roman" w:cs="Times New Roman"/>
          <w:b/>
          <w:bCs/>
          <w:sz w:val="28"/>
          <w:szCs w:val="28"/>
        </w:rPr>
      </w:pPr>
      <w:bookmarkStart w:id="16" w:name="nguyên-tắc-ghi-nhận"/>
      <w:bookmarkEnd w:id="16"/>
      <w:r w:rsidRPr="00CC6491">
        <w:rPr>
          <w:rFonts w:ascii="Times New Roman" w:hAnsi="Times New Roman" w:cs="Times New Roman"/>
          <w:b/>
          <w:bCs/>
          <w:sz w:val="28"/>
          <w:szCs w:val="28"/>
        </w:rPr>
        <w:t>2</w:t>
      </w:r>
      <w:r w:rsidR="00CC6491" w:rsidRPr="00CC6491">
        <w:rPr>
          <w:rFonts w:ascii="Times New Roman" w:hAnsi="Times New Roman" w:cs="Times New Roman"/>
          <w:b/>
          <w:bCs/>
          <w:sz w:val="28"/>
          <w:szCs w:val="28"/>
        </w:rPr>
        <w:t>.</w:t>
      </w:r>
      <w:r w:rsidRPr="00CC6491">
        <w:rPr>
          <w:rFonts w:ascii="Times New Roman" w:hAnsi="Times New Roman" w:cs="Times New Roman"/>
          <w:b/>
          <w:bCs/>
          <w:sz w:val="28"/>
          <w:szCs w:val="28"/>
        </w:rPr>
        <w:t xml:space="preserve"> Trường hợp chưa xác định được</w:t>
      </w:r>
    </w:p>
    <w:p w14:paraId="0ED12B63" w14:textId="30F79444" w:rsidR="002D4B49" w:rsidRPr="002D4B49" w:rsidRDefault="00CC6491"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Trường hợp cán bộ không có đủ điều kiện xác định chính xác các thông số kỹ thuật như tải trọng cầu, độ dốc, dung tích nguồn nước hoặc các yêu cầu kỹ thuật khác thì không tự kết luận.</w:t>
      </w:r>
    </w:p>
    <w:p w14:paraId="097A1FAD" w14:textId="009E6A79" w:rsidR="002D4B49" w:rsidRPr="002D4B49" w:rsidRDefault="00CC6491" w:rsidP="002D4B4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Thực hiện:</w:t>
      </w:r>
    </w:p>
    <w:p w14:paraId="2D1DF7DB" w14:textId="1058A371" w:rsidR="002D4B49" w:rsidRPr="002D4B49" w:rsidRDefault="002D4B49" w:rsidP="002D4B49">
      <w:pPr>
        <w:spacing w:before="120" w:after="120"/>
        <w:ind w:firstLine="720"/>
        <w:jc w:val="both"/>
        <w:rPr>
          <w:rFonts w:ascii="Times New Roman" w:hAnsi="Times New Roman" w:cs="Times New Roman"/>
          <w:sz w:val="28"/>
          <w:szCs w:val="28"/>
        </w:rPr>
      </w:pPr>
      <w:r w:rsidRPr="002D4B49">
        <w:rPr>
          <w:rFonts w:ascii="Times New Roman" w:hAnsi="Times New Roman" w:cs="Times New Roman"/>
          <w:sz w:val="28"/>
          <w:szCs w:val="28"/>
        </w:rPr>
        <w:t>Ghi nhận hiện trạng → báo cáo cơ quan chuyên môn kiểm tra, xác định.</w:t>
      </w:r>
    </w:p>
    <w:p w14:paraId="71BA5563" w14:textId="5CD9205C" w:rsidR="002D4B49" w:rsidRPr="00CC6491" w:rsidRDefault="002D4B49" w:rsidP="002D4B49">
      <w:pPr>
        <w:spacing w:before="120" w:after="120"/>
        <w:ind w:firstLine="720"/>
        <w:jc w:val="both"/>
        <w:rPr>
          <w:rFonts w:ascii="Times New Roman" w:hAnsi="Times New Roman" w:cs="Times New Roman"/>
          <w:b/>
          <w:bCs/>
          <w:sz w:val="28"/>
          <w:szCs w:val="28"/>
        </w:rPr>
      </w:pPr>
      <w:bookmarkStart w:id="17" w:name="trường-hợp-chưa-xác-định-được"/>
      <w:bookmarkEnd w:id="17"/>
      <w:r w:rsidRPr="00CC6491">
        <w:rPr>
          <w:rFonts w:ascii="Times New Roman" w:hAnsi="Times New Roman" w:cs="Times New Roman"/>
          <w:b/>
          <w:bCs/>
          <w:sz w:val="28"/>
          <w:szCs w:val="28"/>
        </w:rPr>
        <w:t>3</w:t>
      </w:r>
      <w:r w:rsidR="00CC6491" w:rsidRPr="00CC6491">
        <w:rPr>
          <w:rFonts w:ascii="Times New Roman" w:hAnsi="Times New Roman" w:cs="Times New Roman"/>
          <w:b/>
          <w:bCs/>
          <w:sz w:val="28"/>
          <w:szCs w:val="28"/>
        </w:rPr>
        <w:t xml:space="preserve">. </w:t>
      </w:r>
      <w:r w:rsidRPr="00CC6491">
        <w:rPr>
          <w:rFonts w:ascii="Times New Roman" w:hAnsi="Times New Roman" w:cs="Times New Roman"/>
          <w:b/>
          <w:bCs/>
          <w:sz w:val="28"/>
          <w:szCs w:val="28"/>
        </w:rPr>
        <w:t>Trường hợp đã hoặc đang khắc phục</w:t>
      </w:r>
    </w:p>
    <w:p w14:paraId="1D376F9E" w14:textId="53ACA9F8" w:rsidR="00CC6491" w:rsidRDefault="002D4B49" w:rsidP="00CC6491">
      <w:pPr>
        <w:spacing w:before="120" w:after="120"/>
        <w:ind w:firstLine="720"/>
        <w:jc w:val="both"/>
        <w:rPr>
          <w:rFonts w:ascii="Times New Roman" w:hAnsi="Times New Roman" w:cs="Times New Roman"/>
          <w:sz w:val="28"/>
          <w:szCs w:val="28"/>
        </w:rPr>
      </w:pPr>
      <w:r w:rsidRPr="002D4B49">
        <w:rPr>
          <w:rFonts w:ascii="Times New Roman" w:hAnsi="Times New Roman" w:cs="Times New Roman"/>
          <w:sz w:val="28"/>
          <w:szCs w:val="28"/>
        </w:rPr>
        <w:t>Đối với khu dân cư đã có kế hoạch đầu tư, cải tạo, sửa chữa hoặc đang triển khai khắc phục, đề nghị ghi rõ tại cột “Kiến nghị, đề xuất”, gồm:</w:t>
      </w:r>
    </w:p>
    <w:p w14:paraId="7473B33F" w14:textId="2B461565" w:rsidR="00CC6491" w:rsidRDefault="00CC6491" w:rsidP="00CC6491">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Nội dung cần khắc phục;</w:t>
      </w:r>
    </w:p>
    <w:p w14:paraId="2F7B5B63" w14:textId="77777777" w:rsidR="00CC6491" w:rsidRDefault="00CC6491" w:rsidP="00CC6491">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Đơn vị thực hiện;</w:t>
      </w:r>
    </w:p>
    <w:p w14:paraId="633497AA" w14:textId="606FF30B" w:rsidR="00CC6491" w:rsidRDefault="00CC6491" w:rsidP="00CC6491">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Tiến độ thực hiện, nếu có;</w:t>
      </w:r>
    </w:p>
    <w:p w14:paraId="5A12A5F3" w14:textId="47E13EB9" w:rsidR="002D4B49" w:rsidRPr="002D4B49" w:rsidRDefault="00CC6491" w:rsidP="00CC6491">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D4B49" w:rsidRPr="002D4B49">
        <w:rPr>
          <w:rFonts w:ascii="Times New Roman" w:hAnsi="Times New Roman" w:cs="Times New Roman"/>
          <w:sz w:val="28"/>
          <w:szCs w:val="28"/>
        </w:rPr>
        <w:t>Thời gian dự kiến hoàn thành, nếu có.</w:t>
      </w:r>
    </w:p>
    <w:p w14:paraId="33C8652B" w14:textId="77777777" w:rsidR="00CC6491" w:rsidRDefault="00CC6491" w:rsidP="00CC6491">
      <w:pPr>
        <w:spacing w:before="120" w:after="120"/>
        <w:ind w:firstLine="720"/>
        <w:jc w:val="both"/>
        <w:rPr>
          <w:rFonts w:ascii="Times New Roman" w:hAnsi="Times New Roman" w:cs="Times New Roman"/>
          <w:b/>
          <w:bCs/>
          <w:sz w:val="28"/>
          <w:szCs w:val="28"/>
        </w:rPr>
      </w:pPr>
      <w:bookmarkStart w:id="18" w:name="trường-hợp-đã-hoặc-đang-khắc-phục"/>
      <w:bookmarkStart w:id="19" w:name="yêu-cầu-khi-lập-danh-sách-và-báo-cáo"/>
      <w:bookmarkEnd w:id="18"/>
      <w:bookmarkEnd w:id="19"/>
      <w:r w:rsidRPr="00CC6491">
        <w:rPr>
          <w:rFonts w:ascii="Times New Roman" w:hAnsi="Times New Roman" w:cs="Times New Roman"/>
          <w:b/>
          <w:bCs/>
          <w:sz w:val="28"/>
          <w:szCs w:val="28"/>
        </w:rPr>
        <w:t>IV</w:t>
      </w:r>
      <w:r w:rsidR="002D4B49" w:rsidRPr="00CC6491">
        <w:rPr>
          <w:rFonts w:ascii="Times New Roman" w:hAnsi="Times New Roman" w:cs="Times New Roman"/>
          <w:b/>
          <w:bCs/>
          <w:sz w:val="28"/>
          <w:szCs w:val="28"/>
        </w:rPr>
        <w:t>. MỘT SỐ LƯU Ý</w:t>
      </w:r>
    </w:p>
    <w:p w14:paraId="5772E0F0" w14:textId="77777777" w:rsidR="00CC6491" w:rsidRDefault="00CC6491" w:rsidP="0077356B">
      <w:pPr>
        <w:widowControl w:val="0"/>
        <w:spacing w:before="120" w:after="120"/>
        <w:ind w:firstLine="720"/>
        <w:jc w:val="both"/>
        <w:rPr>
          <w:rFonts w:ascii="Times New Roman" w:hAnsi="Times New Roman" w:cs="Times New Roman"/>
          <w:sz w:val="28"/>
          <w:szCs w:val="28"/>
        </w:rPr>
      </w:pPr>
      <w:r w:rsidRPr="00CC6491">
        <w:rPr>
          <w:rFonts w:ascii="Times New Roman" w:hAnsi="Times New Roman" w:cs="Times New Roman"/>
          <w:sz w:val="28"/>
          <w:szCs w:val="28"/>
        </w:rPr>
        <w:t xml:space="preserve">1. </w:t>
      </w:r>
      <w:r w:rsidR="002D4B49" w:rsidRPr="00CC6491">
        <w:rPr>
          <w:rFonts w:ascii="Times New Roman" w:hAnsi="Times New Roman" w:cs="Times New Roman"/>
          <w:sz w:val="28"/>
          <w:szCs w:val="28"/>
        </w:rPr>
        <w:t>Chỉ</w:t>
      </w:r>
      <w:r w:rsidR="002D4B49" w:rsidRPr="002D4B49">
        <w:rPr>
          <w:rFonts w:ascii="Times New Roman" w:hAnsi="Times New Roman" w:cs="Times New Roman"/>
          <w:sz w:val="28"/>
          <w:szCs w:val="28"/>
        </w:rPr>
        <w:t xml:space="preserve"> thống kê các khu dân cư đang tồn tại bất cập về giao thông hoặc nguồn nước có ảnh hưởng đến khả năng tiếp cận, triển khai chữa cháy và phục vụ </w:t>
      </w:r>
      <w:r w:rsidR="002D4B49" w:rsidRPr="002D4B49">
        <w:rPr>
          <w:rFonts w:ascii="Times New Roman" w:hAnsi="Times New Roman" w:cs="Times New Roman"/>
          <w:sz w:val="28"/>
          <w:szCs w:val="28"/>
        </w:rPr>
        <w:lastRenderedPageBreak/>
        <w:t>công tác cứu nạn, cứu hộ.</w:t>
      </w:r>
    </w:p>
    <w:p w14:paraId="0EC556CA" w14:textId="77777777" w:rsidR="00CC6491" w:rsidRDefault="00CC6491" w:rsidP="00CC6491">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2D4B49" w:rsidRPr="002D4B49">
        <w:rPr>
          <w:rFonts w:ascii="Times New Roman" w:hAnsi="Times New Roman" w:cs="Times New Roman"/>
          <w:sz w:val="28"/>
          <w:szCs w:val="28"/>
        </w:rPr>
        <w:t>Một khu dân cư có thể đồng thời thuộc diện chưa bảo đảm về giao thông và chưa bảo đảm về nguồn nước phục vụ chữa cháy; trường hợp này ghi nhận đầy đủ cả hai nội dung.</w:t>
      </w:r>
    </w:p>
    <w:p w14:paraId="217FFC95" w14:textId="77777777" w:rsidR="00CC6491" w:rsidRDefault="00CC6491" w:rsidP="00CC6491">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002D4B49" w:rsidRPr="002D4B49">
        <w:rPr>
          <w:rFonts w:ascii="Times New Roman" w:hAnsi="Times New Roman" w:cs="Times New Roman"/>
          <w:sz w:val="28"/>
          <w:szCs w:val="28"/>
        </w:rPr>
        <w:t>Việc rà soát phải căn cứ hiện trạng thực tế tại thời điểm khảo sát.</w:t>
      </w:r>
    </w:p>
    <w:p w14:paraId="09D4E9C9" w14:textId="77777777" w:rsidR="00CC6491" w:rsidRDefault="00CC6491" w:rsidP="00CC6491">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002D4B49" w:rsidRPr="002D4B49">
        <w:rPr>
          <w:rFonts w:ascii="Times New Roman" w:hAnsi="Times New Roman" w:cs="Times New Roman"/>
          <w:sz w:val="28"/>
          <w:szCs w:val="28"/>
        </w:rPr>
        <w:t>Không yêu cầu cán bộ cấp xã/phường tự nghiên cứu, phân tích toàn bộ quy chuẩn hoặc tự tính toán các chỉ tiêu kỹ thuật khi không có đủ điều kiện.</w:t>
      </w:r>
    </w:p>
    <w:p w14:paraId="0BA91119" w14:textId="77777777" w:rsidR="00CC6491" w:rsidRDefault="00CC6491" w:rsidP="00CC6491">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5. </w:t>
      </w:r>
      <w:r w:rsidR="002D4B49" w:rsidRPr="002D4B49">
        <w:rPr>
          <w:rFonts w:ascii="Times New Roman" w:hAnsi="Times New Roman" w:cs="Times New Roman"/>
          <w:sz w:val="28"/>
          <w:szCs w:val="28"/>
        </w:rPr>
        <w:t>Đối với các tiêu chí có thể xác định trực tiếp tại hiện trường như chiều rộng đường, đường cụt, vật cản, tình trạng trụ nước, khả năng xe chữa cháy tiếp cận…, cán bộ phải kiểm tra và ghi nhận cụ thể.</w:t>
      </w:r>
    </w:p>
    <w:p w14:paraId="052AFBAE" w14:textId="2F490544" w:rsidR="00CC6491" w:rsidRDefault="00CC6491" w:rsidP="00CC6491">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6. </w:t>
      </w:r>
      <w:r w:rsidR="002D4B49" w:rsidRPr="002D4B49">
        <w:rPr>
          <w:rFonts w:ascii="Times New Roman" w:hAnsi="Times New Roman" w:cs="Times New Roman"/>
          <w:sz w:val="28"/>
          <w:szCs w:val="28"/>
        </w:rPr>
        <w:t>Đối với các tiêu chí cần chuyên môn hoặc thiết bị để xác định chính xác, cán bộ chỉ ghi nhận hiện trạng</w:t>
      </w:r>
      <w:r w:rsidR="004A225B">
        <w:rPr>
          <w:rFonts w:ascii="Times New Roman" w:hAnsi="Times New Roman" w:cs="Times New Roman"/>
          <w:sz w:val="28"/>
          <w:szCs w:val="28"/>
        </w:rPr>
        <w:t xml:space="preserve"> </w:t>
      </w:r>
      <w:r w:rsidR="002D4B49" w:rsidRPr="002D4B49">
        <w:rPr>
          <w:rFonts w:ascii="Times New Roman" w:hAnsi="Times New Roman" w:cs="Times New Roman"/>
          <w:sz w:val="28"/>
          <w:szCs w:val="28"/>
        </w:rPr>
        <w:t>và báo cáo cơ quan chuyên môn.</w:t>
      </w:r>
      <w:bookmarkStart w:id="20" w:name="một-số-lưu-ý"/>
    </w:p>
    <w:p w14:paraId="3287D2D4" w14:textId="77777777" w:rsidR="00A13AB1" w:rsidRDefault="00CC6491" w:rsidP="00A13AB1">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7. </w:t>
      </w:r>
      <w:r w:rsidR="002D4B49" w:rsidRPr="002D4B49">
        <w:rPr>
          <w:rFonts w:ascii="Times New Roman" w:hAnsi="Times New Roman" w:cs="Times New Roman"/>
          <w:sz w:val="28"/>
          <w:szCs w:val="28"/>
        </w:rPr>
        <w:t>Kết quả rà soát phải bảo đảm đúng thực tế, rõ vị trí, rõ nguyên nhân, có hình ảnh minh chứng đối với các trường hợp chưa bảo đảm.</w:t>
      </w:r>
      <w:bookmarkEnd w:id="20"/>
    </w:p>
    <w:p w14:paraId="1F042ADA" w14:textId="4DBBA3CD" w:rsidR="003540BD" w:rsidRPr="00F518EB" w:rsidRDefault="000D4767" w:rsidP="00A13AB1">
      <w:pPr>
        <w:spacing w:before="120" w:after="120"/>
        <w:ind w:firstLine="72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5A829D53" wp14:editId="73734631">
                <wp:simplePos x="0" y="0"/>
                <wp:positionH relativeFrom="page">
                  <wp:align>center</wp:align>
                </wp:positionH>
                <wp:positionV relativeFrom="paragraph">
                  <wp:posOffset>55101</wp:posOffset>
                </wp:positionV>
                <wp:extent cx="342392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34239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A97DC3" id="Straight Connector 2" o:spid="_x0000_s1026" style="position:absolute;z-index:251660288;visibility:visible;mso-wrap-style:square;mso-wrap-distance-left:9pt;mso-wrap-distance-top:0;mso-wrap-distance-right:9pt;mso-wrap-distance-bottom:0;mso-position-horizontal:center;mso-position-horizontal-relative:page;mso-position-vertical:absolute;mso-position-vertical-relative:text" from="0,4.35pt" to="269.6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" strokecolor="black [3040]">
                <w10:wrap anchorx="page"/>
              </v:line>
            </w:pict>
          </mc:Fallback>
        </mc:AlternateContent>
      </w:r>
    </w:p>
    <w:sectPr w:rsidR="003540BD" w:rsidRPr="00F518EB" w:rsidSect="00533CFE">
      <w:headerReference w:type="default" r:id="rId7"/>
      <w:pgSz w:w="11907" w:h="16839"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E0FF3" w14:textId="77777777" w:rsidR="00610AB3" w:rsidRDefault="00610AB3" w:rsidP="00FE6CA3">
      <w:pPr>
        <w:spacing w:after="0" w:line="240" w:lineRule="auto"/>
      </w:pPr>
      <w:r>
        <w:separator/>
      </w:r>
    </w:p>
  </w:endnote>
  <w:endnote w:type="continuationSeparator" w:id="0">
    <w:p w14:paraId="543DC77D" w14:textId="77777777" w:rsidR="00610AB3" w:rsidRDefault="00610AB3" w:rsidP="00FE6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1FD10" w14:textId="77777777" w:rsidR="00610AB3" w:rsidRDefault="00610AB3" w:rsidP="00FE6CA3">
      <w:pPr>
        <w:spacing w:after="0" w:line="240" w:lineRule="auto"/>
      </w:pPr>
      <w:r>
        <w:separator/>
      </w:r>
    </w:p>
  </w:footnote>
  <w:footnote w:type="continuationSeparator" w:id="0">
    <w:p w14:paraId="7654688F" w14:textId="77777777" w:rsidR="00610AB3" w:rsidRDefault="00610AB3" w:rsidP="00FE6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3633528"/>
      <w:docPartObj>
        <w:docPartGallery w:val="Page Numbers (Top of Page)"/>
        <w:docPartUnique/>
      </w:docPartObj>
    </w:sdtPr>
    <w:sdtEndPr>
      <w:rPr>
        <w:rFonts w:ascii="Times New Roman" w:hAnsi="Times New Roman" w:cs="Times New Roman"/>
        <w:noProof/>
        <w:sz w:val="28"/>
        <w:szCs w:val="28"/>
      </w:rPr>
    </w:sdtEndPr>
    <w:sdtContent>
      <w:p w14:paraId="6500BB9B" w14:textId="2B6EFB01" w:rsidR="00FE6CA3" w:rsidRPr="00FE6CA3" w:rsidRDefault="00FE6CA3">
        <w:pPr>
          <w:pStyle w:val="Header"/>
          <w:jc w:val="center"/>
          <w:rPr>
            <w:rFonts w:ascii="Times New Roman" w:hAnsi="Times New Roman" w:cs="Times New Roman"/>
            <w:sz w:val="28"/>
            <w:szCs w:val="28"/>
          </w:rPr>
        </w:pPr>
        <w:r w:rsidRPr="00FE6CA3">
          <w:rPr>
            <w:rFonts w:ascii="Times New Roman" w:hAnsi="Times New Roman" w:cs="Times New Roman"/>
            <w:sz w:val="28"/>
            <w:szCs w:val="28"/>
          </w:rPr>
          <w:fldChar w:fldCharType="begin"/>
        </w:r>
        <w:r w:rsidRPr="00FE6CA3">
          <w:rPr>
            <w:rFonts w:ascii="Times New Roman" w:hAnsi="Times New Roman" w:cs="Times New Roman"/>
            <w:sz w:val="28"/>
            <w:szCs w:val="28"/>
          </w:rPr>
          <w:instrText xml:space="preserve"> PAGE   \* MERGEFORMAT </w:instrText>
        </w:r>
        <w:r w:rsidRPr="00FE6CA3">
          <w:rPr>
            <w:rFonts w:ascii="Times New Roman" w:hAnsi="Times New Roman" w:cs="Times New Roman"/>
            <w:sz w:val="28"/>
            <w:szCs w:val="28"/>
          </w:rPr>
          <w:fldChar w:fldCharType="separate"/>
        </w:r>
        <w:r w:rsidRPr="00FE6CA3">
          <w:rPr>
            <w:rFonts w:ascii="Times New Roman" w:hAnsi="Times New Roman" w:cs="Times New Roman"/>
            <w:noProof/>
            <w:sz w:val="28"/>
            <w:szCs w:val="28"/>
          </w:rPr>
          <w:t>2</w:t>
        </w:r>
        <w:r w:rsidRPr="00FE6CA3">
          <w:rPr>
            <w:rFonts w:ascii="Times New Roman" w:hAnsi="Times New Roman" w:cs="Times New Roman"/>
            <w:noProof/>
            <w:sz w:val="28"/>
            <w:szCs w:val="28"/>
          </w:rPr>
          <w:fldChar w:fldCharType="end"/>
        </w:r>
      </w:p>
    </w:sdtContent>
  </w:sdt>
  <w:p w14:paraId="77A24C37" w14:textId="77777777" w:rsidR="00FE6CA3" w:rsidRDefault="00FE6C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AEDE2F6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7EF7E37"/>
    <w:multiLevelType w:val="multilevel"/>
    <w:tmpl w:val="CDAE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2563D"/>
    <w:multiLevelType w:val="multilevel"/>
    <w:tmpl w:val="335E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D546EF"/>
    <w:multiLevelType w:val="multilevel"/>
    <w:tmpl w:val="FE2E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2C2411"/>
    <w:multiLevelType w:val="multilevel"/>
    <w:tmpl w:val="CC521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280CB2"/>
    <w:multiLevelType w:val="multilevel"/>
    <w:tmpl w:val="57862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F4370B"/>
    <w:multiLevelType w:val="multilevel"/>
    <w:tmpl w:val="E2822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8C35E9"/>
    <w:multiLevelType w:val="multilevel"/>
    <w:tmpl w:val="BBF0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7764B1"/>
    <w:multiLevelType w:val="multilevel"/>
    <w:tmpl w:val="67EE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E658D5"/>
    <w:multiLevelType w:val="multilevel"/>
    <w:tmpl w:val="497C7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B57B8E"/>
    <w:multiLevelType w:val="multilevel"/>
    <w:tmpl w:val="6F20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3065764">
    <w:abstractNumId w:val="3"/>
  </w:num>
  <w:num w:numId="2" w16cid:durableId="337003015">
    <w:abstractNumId w:val="8"/>
  </w:num>
  <w:num w:numId="3" w16cid:durableId="261228015">
    <w:abstractNumId w:val="2"/>
  </w:num>
  <w:num w:numId="4" w16cid:durableId="192302760">
    <w:abstractNumId w:val="10"/>
  </w:num>
  <w:num w:numId="5" w16cid:durableId="983899844">
    <w:abstractNumId w:val="5"/>
  </w:num>
  <w:num w:numId="6" w16cid:durableId="345595357">
    <w:abstractNumId w:val="1"/>
  </w:num>
  <w:num w:numId="7" w16cid:durableId="1197158669">
    <w:abstractNumId w:val="4"/>
  </w:num>
  <w:num w:numId="8" w16cid:durableId="249047427">
    <w:abstractNumId w:val="9"/>
  </w:num>
  <w:num w:numId="9" w16cid:durableId="1270700079">
    <w:abstractNumId w:val="6"/>
  </w:num>
  <w:num w:numId="10" w16cid:durableId="1967226283">
    <w:abstractNumId w:val="7"/>
  </w:num>
  <w:num w:numId="11" w16cid:durableId="263810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0BD"/>
    <w:rsid w:val="00001F89"/>
    <w:rsid w:val="00003264"/>
    <w:rsid w:val="00016DE9"/>
    <w:rsid w:val="00042F18"/>
    <w:rsid w:val="00043BFB"/>
    <w:rsid w:val="00051E35"/>
    <w:rsid w:val="00066314"/>
    <w:rsid w:val="000775E4"/>
    <w:rsid w:val="0008516E"/>
    <w:rsid w:val="000D4767"/>
    <w:rsid w:val="000E23A2"/>
    <w:rsid w:val="001031A5"/>
    <w:rsid w:val="0015417F"/>
    <w:rsid w:val="0019367B"/>
    <w:rsid w:val="001D369D"/>
    <w:rsid w:val="001E170B"/>
    <w:rsid w:val="001F1663"/>
    <w:rsid w:val="001F5519"/>
    <w:rsid w:val="001F73DF"/>
    <w:rsid w:val="00280209"/>
    <w:rsid w:val="002864DF"/>
    <w:rsid w:val="002A4409"/>
    <w:rsid w:val="002B05C6"/>
    <w:rsid w:val="002D4B49"/>
    <w:rsid w:val="002F0781"/>
    <w:rsid w:val="002F1AAE"/>
    <w:rsid w:val="002F2DA6"/>
    <w:rsid w:val="00327C88"/>
    <w:rsid w:val="00330CBA"/>
    <w:rsid w:val="00335C6C"/>
    <w:rsid w:val="003540BD"/>
    <w:rsid w:val="00394E03"/>
    <w:rsid w:val="003C4F57"/>
    <w:rsid w:val="003F188F"/>
    <w:rsid w:val="00402777"/>
    <w:rsid w:val="00405EA1"/>
    <w:rsid w:val="00407532"/>
    <w:rsid w:val="00416BD6"/>
    <w:rsid w:val="004200EB"/>
    <w:rsid w:val="0046010A"/>
    <w:rsid w:val="00487FC0"/>
    <w:rsid w:val="004A225B"/>
    <w:rsid w:val="004D4A83"/>
    <w:rsid w:val="005036A1"/>
    <w:rsid w:val="00533CFE"/>
    <w:rsid w:val="00544B75"/>
    <w:rsid w:val="00582D1B"/>
    <w:rsid w:val="005932B2"/>
    <w:rsid w:val="005C135F"/>
    <w:rsid w:val="005F1D9B"/>
    <w:rsid w:val="006107BF"/>
    <w:rsid w:val="00610AB3"/>
    <w:rsid w:val="0061352F"/>
    <w:rsid w:val="00621D59"/>
    <w:rsid w:val="00666A86"/>
    <w:rsid w:val="006A7913"/>
    <w:rsid w:val="006B2E5D"/>
    <w:rsid w:val="006F0ADA"/>
    <w:rsid w:val="006F54B3"/>
    <w:rsid w:val="0071190F"/>
    <w:rsid w:val="0071754F"/>
    <w:rsid w:val="0073280D"/>
    <w:rsid w:val="00745B0F"/>
    <w:rsid w:val="007666B6"/>
    <w:rsid w:val="0077046F"/>
    <w:rsid w:val="0077356B"/>
    <w:rsid w:val="00773EF6"/>
    <w:rsid w:val="00790C78"/>
    <w:rsid w:val="0079159C"/>
    <w:rsid w:val="007D602E"/>
    <w:rsid w:val="007E5976"/>
    <w:rsid w:val="007F4BC6"/>
    <w:rsid w:val="008204AA"/>
    <w:rsid w:val="00822B95"/>
    <w:rsid w:val="008464F6"/>
    <w:rsid w:val="008614F7"/>
    <w:rsid w:val="0088289E"/>
    <w:rsid w:val="008B6349"/>
    <w:rsid w:val="008E2692"/>
    <w:rsid w:val="008F1614"/>
    <w:rsid w:val="008F20D0"/>
    <w:rsid w:val="00906137"/>
    <w:rsid w:val="00952126"/>
    <w:rsid w:val="009916CA"/>
    <w:rsid w:val="009A14E3"/>
    <w:rsid w:val="009A4662"/>
    <w:rsid w:val="009B643C"/>
    <w:rsid w:val="009B7BDA"/>
    <w:rsid w:val="009C2B4F"/>
    <w:rsid w:val="009D05A2"/>
    <w:rsid w:val="009D5528"/>
    <w:rsid w:val="009E144A"/>
    <w:rsid w:val="009E2D56"/>
    <w:rsid w:val="009E5B71"/>
    <w:rsid w:val="009F3C6B"/>
    <w:rsid w:val="00A13AB1"/>
    <w:rsid w:val="00A27997"/>
    <w:rsid w:val="00A303EC"/>
    <w:rsid w:val="00A30741"/>
    <w:rsid w:val="00A30E4F"/>
    <w:rsid w:val="00A55AF6"/>
    <w:rsid w:val="00A65966"/>
    <w:rsid w:val="00A8052E"/>
    <w:rsid w:val="00A863F0"/>
    <w:rsid w:val="00A93EC9"/>
    <w:rsid w:val="00AD3A06"/>
    <w:rsid w:val="00AD52C5"/>
    <w:rsid w:val="00AF52C6"/>
    <w:rsid w:val="00B23835"/>
    <w:rsid w:val="00B26882"/>
    <w:rsid w:val="00B6256E"/>
    <w:rsid w:val="00B739D7"/>
    <w:rsid w:val="00B97A33"/>
    <w:rsid w:val="00BD59F9"/>
    <w:rsid w:val="00BE61D7"/>
    <w:rsid w:val="00C10690"/>
    <w:rsid w:val="00C263E2"/>
    <w:rsid w:val="00C34E82"/>
    <w:rsid w:val="00C56DD7"/>
    <w:rsid w:val="00C61639"/>
    <w:rsid w:val="00C80278"/>
    <w:rsid w:val="00CA7B7E"/>
    <w:rsid w:val="00CB38EA"/>
    <w:rsid w:val="00CC6491"/>
    <w:rsid w:val="00CF2540"/>
    <w:rsid w:val="00D308FD"/>
    <w:rsid w:val="00D37BA2"/>
    <w:rsid w:val="00D52000"/>
    <w:rsid w:val="00D57F3B"/>
    <w:rsid w:val="00D64EB7"/>
    <w:rsid w:val="00D71217"/>
    <w:rsid w:val="00D9454D"/>
    <w:rsid w:val="00DB541E"/>
    <w:rsid w:val="00DD1003"/>
    <w:rsid w:val="00DD5774"/>
    <w:rsid w:val="00E14AB9"/>
    <w:rsid w:val="00E21579"/>
    <w:rsid w:val="00E31EB5"/>
    <w:rsid w:val="00E566E8"/>
    <w:rsid w:val="00E60098"/>
    <w:rsid w:val="00E6506C"/>
    <w:rsid w:val="00E70C83"/>
    <w:rsid w:val="00EB121B"/>
    <w:rsid w:val="00ED05B0"/>
    <w:rsid w:val="00ED0965"/>
    <w:rsid w:val="00EF5023"/>
    <w:rsid w:val="00F044CA"/>
    <w:rsid w:val="00F12F5A"/>
    <w:rsid w:val="00F14C29"/>
    <w:rsid w:val="00F265B5"/>
    <w:rsid w:val="00F518EB"/>
    <w:rsid w:val="00F6587F"/>
    <w:rsid w:val="00F71773"/>
    <w:rsid w:val="00F7580F"/>
    <w:rsid w:val="00FD0149"/>
    <w:rsid w:val="00FE2B24"/>
    <w:rsid w:val="00FE6CA3"/>
    <w:rsid w:val="00FF3F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31B0"/>
  <w15:docId w15:val="{158A5188-DAEB-484C-91D7-A9FB5F5F3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61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137"/>
    <w:rPr>
      <w:rFonts w:ascii="Segoe UI" w:hAnsi="Segoe UI" w:cs="Segoe UI"/>
      <w:sz w:val="18"/>
      <w:szCs w:val="18"/>
    </w:rPr>
  </w:style>
  <w:style w:type="character" w:styleId="Hyperlink">
    <w:name w:val="Hyperlink"/>
    <w:basedOn w:val="DefaultParagraphFont"/>
    <w:uiPriority w:val="99"/>
    <w:unhideWhenUsed/>
    <w:rsid w:val="00D37BA2"/>
    <w:rPr>
      <w:color w:val="0000FF" w:themeColor="hyperlink"/>
      <w:u w:val="single"/>
    </w:rPr>
  </w:style>
  <w:style w:type="character" w:styleId="UnresolvedMention">
    <w:name w:val="Unresolved Mention"/>
    <w:basedOn w:val="DefaultParagraphFont"/>
    <w:uiPriority w:val="99"/>
    <w:semiHidden/>
    <w:unhideWhenUsed/>
    <w:rsid w:val="00D37BA2"/>
    <w:rPr>
      <w:color w:val="605E5C"/>
      <w:shd w:val="clear" w:color="auto" w:fill="E1DFDD"/>
    </w:rPr>
  </w:style>
  <w:style w:type="paragraph" w:styleId="Header">
    <w:name w:val="header"/>
    <w:basedOn w:val="Normal"/>
    <w:link w:val="HeaderChar"/>
    <w:uiPriority w:val="99"/>
    <w:unhideWhenUsed/>
    <w:rsid w:val="00FE6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CA3"/>
  </w:style>
  <w:style w:type="paragraph" w:styleId="Footer">
    <w:name w:val="footer"/>
    <w:basedOn w:val="Normal"/>
    <w:link w:val="FooterChar"/>
    <w:uiPriority w:val="99"/>
    <w:unhideWhenUsed/>
    <w:rsid w:val="00FE6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CA3"/>
  </w:style>
  <w:style w:type="table" w:styleId="TableGrid">
    <w:name w:val="Table Grid"/>
    <w:basedOn w:val="TableNormal"/>
    <w:uiPriority w:val="59"/>
    <w:rsid w:val="00F51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C2B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0711">
      <w:bodyDiv w:val="1"/>
      <w:marLeft w:val="0"/>
      <w:marRight w:val="0"/>
      <w:marTop w:val="0"/>
      <w:marBottom w:val="0"/>
      <w:divBdr>
        <w:top w:val="none" w:sz="0" w:space="0" w:color="auto"/>
        <w:left w:val="none" w:sz="0" w:space="0" w:color="auto"/>
        <w:bottom w:val="none" w:sz="0" w:space="0" w:color="auto"/>
        <w:right w:val="none" w:sz="0" w:space="0" w:color="auto"/>
      </w:divBdr>
    </w:div>
    <w:div w:id="31615629">
      <w:bodyDiv w:val="1"/>
      <w:marLeft w:val="0"/>
      <w:marRight w:val="0"/>
      <w:marTop w:val="0"/>
      <w:marBottom w:val="0"/>
      <w:divBdr>
        <w:top w:val="none" w:sz="0" w:space="0" w:color="auto"/>
        <w:left w:val="none" w:sz="0" w:space="0" w:color="auto"/>
        <w:bottom w:val="none" w:sz="0" w:space="0" w:color="auto"/>
        <w:right w:val="none" w:sz="0" w:space="0" w:color="auto"/>
      </w:divBdr>
    </w:div>
    <w:div w:id="71120239">
      <w:bodyDiv w:val="1"/>
      <w:marLeft w:val="0"/>
      <w:marRight w:val="0"/>
      <w:marTop w:val="0"/>
      <w:marBottom w:val="0"/>
      <w:divBdr>
        <w:top w:val="none" w:sz="0" w:space="0" w:color="auto"/>
        <w:left w:val="none" w:sz="0" w:space="0" w:color="auto"/>
        <w:bottom w:val="none" w:sz="0" w:space="0" w:color="auto"/>
        <w:right w:val="none" w:sz="0" w:space="0" w:color="auto"/>
      </w:divBdr>
    </w:div>
    <w:div w:id="454107524">
      <w:bodyDiv w:val="1"/>
      <w:marLeft w:val="0"/>
      <w:marRight w:val="0"/>
      <w:marTop w:val="0"/>
      <w:marBottom w:val="0"/>
      <w:divBdr>
        <w:top w:val="none" w:sz="0" w:space="0" w:color="auto"/>
        <w:left w:val="none" w:sz="0" w:space="0" w:color="auto"/>
        <w:bottom w:val="none" w:sz="0" w:space="0" w:color="auto"/>
        <w:right w:val="none" w:sz="0" w:space="0" w:color="auto"/>
      </w:divBdr>
    </w:div>
    <w:div w:id="483202730">
      <w:bodyDiv w:val="1"/>
      <w:marLeft w:val="0"/>
      <w:marRight w:val="0"/>
      <w:marTop w:val="0"/>
      <w:marBottom w:val="0"/>
      <w:divBdr>
        <w:top w:val="none" w:sz="0" w:space="0" w:color="auto"/>
        <w:left w:val="none" w:sz="0" w:space="0" w:color="auto"/>
        <w:bottom w:val="none" w:sz="0" w:space="0" w:color="auto"/>
        <w:right w:val="none" w:sz="0" w:space="0" w:color="auto"/>
      </w:divBdr>
    </w:div>
    <w:div w:id="508914722">
      <w:bodyDiv w:val="1"/>
      <w:marLeft w:val="0"/>
      <w:marRight w:val="0"/>
      <w:marTop w:val="0"/>
      <w:marBottom w:val="0"/>
      <w:divBdr>
        <w:top w:val="none" w:sz="0" w:space="0" w:color="auto"/>
        <w:left w:val="none" w:sz="0" w:space="0" w:color="auto"/>
        <w:bottom w:val="none" w:sz="0" w:space="0" w:color="auto"/>
        <w:right w:val="none" w:sz="0" w:space="0" w:color="auto"/>
      </w:divBdr>
    </w:div>
    <w:div w:id="517088736">
      <w:bodyDiv w:val="1"/>
      <w:marLeft w:val="0"/>
      <w:marRight w:val="0"/>
      <w:marTop w:val="0"/>
      <w:marBottom w:val="0"/>
      <w:divBdr>
        <w:top w:val="none" w:sz="0" w:space="0" w:color="auto"/>
        <w:left w:val="none" w:sz="0" w:space="0" w:color="auto"/>
        <w:bottom w:val="none" w:sz="0" w:space="0" w:color="auto"/>
        <w:right w:val="none" w:sz="0" w:space="0" w:color="auto"/>
      </w:divBdr>
    </w:div>
    <w:div w:id="568687352">
      <w:bodyDiv w:val="1"/>
      <w:marLeft w:val="0"/>
      <w:marRight w:val="0"/>
      <w:marTop w:val="0"/>
      <w:marBottom w:val="0"/>
      <w:divBdr>
        <w:top w:val="none" w:sz="0" w:space="0" w:color="auto"/>
        <w:left w:val="none" w:sz="0" w:space="0" w:color="auto"/>
        <w:bottom w:val="none" w:sz="0" w:space="0" w:color="auto"/>
        <w:right w:val="none" w:sz="0" w:space="0" w:color="auto"/>
      </w:divBdr>
    </w:div>
    <w:div w:id="596521116">
      <w:bodyDiv w:val="1"/>
      <w:marLeft w:val="0"/>
      <w:marRight w:val="0"/>
      <w:marTop w:val="0"/>
      <w:marBottom w:val="0"/>
      <w:divBdr>
        <w:top w:val="none" w:sz="0" w:space="0" w:color="auto"/>
        <w:left w:val="none" w:sz="0" w:space="0" w:color="auto"/>
        <w:bottom w:val="none" w:sz="0" w:space="0" w:color="auto"/>
        <w:right w:val="none" w:sz="0" w:space="0" w:color="auto"/>
      </w:divBdr>
    </w:div>
    <w:div w:id="620914469">
      <w:bodyDiv w:val="1"/>
      <w:marLeft w:val="0"/>
      <w:marRight w:val="0"/>
      <w:marTop w:val="0"/>
      <w:marBottom w:val="0"/>
      <w:divBdr>
        <w:top w:val="none" w:sz="0" w:space="0" w:color="auto"/>
        <w:left w:val="none" w:sz="0" w:space="0" w:color="auto"/>
        <w:bottom w:val="none" w:sz="0" w:space="0" w:color="auto"/>
        <w:right w:val="none" w:sz="0" w:space="0" w:color="auto"/>
      </w:divBdr>
    </w:div>
    <w:div w:id="648048866">
      <w:bodyDiv w:val="1"/>
      <w:marLeft w:val="0"/>
      <w:marRight w:val="0"/>
      <w:marTop w:val="0"/>
      <w:marBottom w:val="0"/>
      <w:divBdr>
        <w:top w:val="none" w:sz="0" w:space="0" w:color="auto"/>
        <w:left w:val="none" w:sz="0" w:space="0" w:color="auto"/>
        <w:bottom w:val="none" w:sz="0" w:space="0" w:color="auto"/>
        <w:right w:val="none" w:sz="0" w:space="0" w:color="auto"/>
      </w:divBdr>
    </w:div>
    <w:div w:id="734665382">
      <w:bodyDiv w:val="1"/>
      <w:marLeft w:val="0"/>
      <w:marRight w:val="0"/>
      <w:marTop w:val="0"/>
      <w:marBottom w:val="0"/>
      <w:divBdr>
        <w:top w:val="none" w:sz="0" w:space="0" w:color="auto"/>
        <w:left w:val="none" w:sz="0" w:space="0" w:color="auto"/>
        <w:bottom w:val="none" w:sz="0" w:space="0" w:color="auto"/>
        <w:right w:val="none" w:sz="0" w:space="0" w:color="auto"/>
      </w:divBdr>
    </w:div>
    <w:div w:id="869613101">
      <w:bodyDiv w:val="1"/>
      <w:marLeft w:val="0"/>
      <w:marRight w:val="0"/>
      <w:marTop w:val="0"/>
      <w:marBottom w:val="0"/>
      <w:divBdr>
        <w:top w:val="none" w:sz="0" w:space="0" w:color="auto"/>
        <w:left w:val="none" w:sz="0" w:space="0" w:color="auto"/>
        <w:bottom w:val="none" w:sz="0" w:space="0" w:color="auto"/>
        <w:right w:val="none" w:sz="0" w:space="0" w:color="auto"/>
      </w:divBdr>
    </w:div>
    <w:div w:id="871915681">
      <w:bodyDiv w:val="1"/>
      <w:marLeft w:val="0"/>
      <w:marRight w:val="0"/>
      <w:marTop w:val="0"/>
      <w:marBottom w:val="0"/>
      <w:divBdr>
        <w:top w:val="none" w:sz="0" w:space="0" w:color="auto"/>
        <w:left w:val="none" w:sz="0" w:space="0" w:color="auto"/>
        <w:bottom w:val="none" w:sz="0" w:space="0" w:color="auto"/>
        <w:right w:val="none" w:sz="0" w:space="0" w:color="auto"/>
      </w:divBdr>
    </w:div>
    <w:div w:id="970205376">
      <w:bodyDiv w:val="1"/>
      <w:marLeft w:val="0"/>
      <w:marRight w:val="0"/>
      <w:marTop w:val="0"/>
      <w:marBottom w:val="0"/>
      <w:divBdr>
        <w:top w:val="none" w:sz="0" w:space="0" w:color="auto"/>
        <w:left w:val="none" w:sz="0" w:space="0" w:color="auto"/>
        <w:bottom w:val="none" w:sz="0" w:space="0" w:color="auto"/>
        <w:right w:val="none" w:sz="0" w:space="0" w:color="auto"/>
      </w:divBdr>
    </w:div>
    <w:div w:id="1052576402">
      <w:bodyDiv w:val="1"/>
      <w:marLeft w:val="0"/>
      <w:marRight w:val="0"/>
      <w:marTop w:val="0"/>
      <w:marBottom w:val="0"/>
      <w:divBdr>
        <w:top w:val="none" w:sz="0" w:space="0" w:color="auto"/>
        <w:left w:val="none" w:sz="0" w:space="0" w:color="auto"/>
        <w:bottom w:val="none" w:sz="0" w:space="0" w:color="auto"/>
        <w:right w:val="none" w:sz="0" w:space="0" w:color="auto"/>
      </w:divBdr>
    </w:div>
    <w:div w:id="1101295825">
      <w:bodyDiv w:val="1"/>
      <w:marLeft w:val="0"/>
      <w:marRight w:val="0"/>
      <w:marTop w:val="0"/>
      <w:marBottom w:val="0"/>
      <w:divBdr>
        <w:top w:val="none" w:sz="0" w:space="0" w:color="auto"/>
        <w:left w:val="none" w:sz="0" w:space="0" w:color="auto"/>
        <w:bottom w:val="none" w:sz="0" w:space="0" w:color="auto"/>
        <w:right w:val="none" w:sz="0" w:space="0" w:color="auto"/>
      </w:divBdr>
    </w:div>
    <w:div w:id="1121530802">
      <w:bodyDiv w:val="1"/>
      <w:marLeft w:val="0"/>
      <w:marRight w:val="0"/>
      <w:marTop w:val="0"/>
      <w:marBottom w:val="0"/>
      <w:divBdr>
        <w:top w:val="none" w:sz="0" w:space="0" w:color="auto"/>
        <w:left w:val="none" w:sz="0" w:space="0" w:color="auto"/>
        <w:bottom w:val="none" w:sz="0" w:space="0" w:color="auto"/>
        <w:right w:val="none" w:sz="0" w:space="0" w:color="auto"/>
      </w:divBdr>
    </w:div>
    <w:div w:id="1136483538">
      <w:bodyDiv w:val="1"/>
      <w:marLeft w:val="0"/>
      <w:marRight w:val="0"/>
      <w:marTop w:val="0"/>
      <w:marBottom w:val="0"/>
      <w:divBdr>
        <w:top w:val="none" w:sz="0" w:space="0" w:color="auto"/>
        <w:left w:val="none" w:sz="0" w:space="0" w:color="auto"/>
        <w:bottom w:val="none" w:sz="0" w:space="0" w:color="auto"/>
        <w:right w:val="none" w:sz="0" w:space="0" w:color="auto"/>
      </w:divBdr>
    </w:div>
    <w:div w:id="1155872637">
      <w:bodyDiv w:val="1"/>
      <w:marLeft w:val="0"/>
      <w:marRight w:val="0"/>
      <w:marTop w:val="0"/>
      <w:marBottom w:val="0"/>
      <w:divBdr>
        <w:top w:val="none" w:sz="0" w:space="0" w:color="auto"/>
        <w:left w:val="none" w:sz="0" w:space="0" w:color="auto"/>
        <w:bottom w:val="none" w:sz="0" w:space="0" w:color="auto"/>
        <w:right w:val="none" w:sz="0" w:space="0" w:color="auto"/>
      </w:divBdr>
      <w:divsChild>
        <w:div w:id="533735342">
          <w:marLeft w:val="0"/>
          <w:marRight w:val="0"/>
          <w:marTop w:val="0"/>
          <w:marBottom w:val="200"/>
          <w:divBdr>
            <w:top w:val="none" w:sz="0" w:space="0" w:color="auto"/>
            <w:left w:val="none" w:sz="0" w:space="0" w:color="auto"/>
            <w:bottom w:val="none" w:sz="0" w:space="0" w:color="auto"/>
            <w:right w:val="none" w:sz="0" w:space="0" w:color="auto"/>
          </w:divBdr>
        </w:div>
        <w:div w:id="118257378">
          <w:marLeft w:val="0"/>
          <w:marRight w:val="0"/>
          <w:marTop w:val="0"/>
          <w:marBottom w:val="200"/>
          <w:divBdr>
            <w:top w:val="none" w:sz="0" w:space="0" w:color="auto"/>
            <w:left w:val="none" w:sz="0" w:space="0" w:color="auto"/>
            <w:bottom w:val="none" w:sz="0" w:space="0" w:color="auto"/>
            <w:right w:val="none" w:sz="0" w:space="0" w:color="auto"/>
          </w:divBdr>
        </w:div>
      </w:divsChild>
    </w:div>
    <w:div w:id="1166818608">
      <w:bodyDiv w:val="1"/>
      <w:marLeft w:val="0"/>
      <w:marRight w:val="0"/>
      <w:marTop w:val="0"/>
      <w:marBottom w:val="0"/>
      <w:divBdr>
        <w:top w:val="none" w:sz="0" w:space="0" w:color="auto"/>
        <w:left w:val="none" w:sz="0" w:space="0" w:color="auto"/>
        <w:bottom w:val="none" w:sz="0" w:space="0" w:color="auto"/>
        <w:right w:val="none" w:sz="0" w:space="0" w:color="auto"/>
      </w:divBdr>
    </w:div>
    <w:div w:id="1224684522">
      <w:bodyDiv w:val="1"/>
      <w:marLeft w:val="0"/>
      <w:marRight w:val="0"/>
      <w:marTop w:val="0"/>
      <w:marBottom w:val="0"/>
      <w:divBdr>
        <w:top w:val="none" w:sz="0" w:space="0" w:color="auto"/>
        <w:left w:val="none" w:sz="0" w:space="0" w:color="auto"/>
        <w:bottom w:val="none" w:sz="0" w:space="0" w:color="auto"/>
        <w:right w:val="none" w:sz="0" w:space="0" w:color="auto"/>
      </w:divBdr>
    </w:div>
    <w:div w:id="1281305212">
      <w:bodyDiv w:val="1"/>
      <w:marLeft w:val="0"/>
      <w:marRight w:val="0"/>
      <w:marTop w:val="0"/>
      <w:marBottom w:val="0"/>
      <w:divBdr>
        <w:top w:val="none" w:sz="0" w:space="0" w:color="auto"/>
        <w:left w:val="none" w:sz="0" w:space="0" w:color="auto"/>
        <w:bottom w:val="none" w:sz="0" w:space="0" w:color="auto"/>
        <w:right w:val="none" w:sz="0" w:space="0" w:color="auto"/>
      </w:divBdr>
    </w:div>
    <w:div w:id="1284456241">
      <w:bodyDiv w:val="1"/>
      <w:marLeft w:val="0"/>
      <w:marRight w:val="0"/>
      <w:marTop w:val="0"/>
      <w:marBottom w:val="0"/>
      <w:divBdr>
        <w:top w:val="none" w:sz="0" w:space="0" w:color="auto"/>
        <w:left w:val="none" w:sz="0" w:space="0" w:color="auto"/>
        <w:bottom w:val="none" w:sz="0" w:space="0" w:color="auto"/>
        <w:right w:val="none" w:sz="0" w:space="0" w:color="auto"/>
      </w:divBdr>
    </w:div>
    <w:div w:id="1310671241">
      <w:bodyDiv w:val="1"/>
      <w:marLeft w:val="0"/>
      <w:marRight w:val="0"/>
      <w:marTop w:val="0"/>
      <w:marBottom w:val="0"/>
      <w:divBdr>
        <w:top w:val="none" w:sz="0" w:space="0" w:color="auto"/>
        <w:left w:val="none" w:sz="0" w:space="0" w:color="auto"/>
        <w:bottom w:val="none" w:sz="0" w:space="0" w:color="auto"/>
        <w:right w:val="none" w:sz="0" w:space="0" w:color="auto"/>
      </w:divBdr>
    </w:div>
    <w:div w:id="1381898462">
      <w:bodyDiv w:val="1"/>
      <w:marLeft w:val="0"/>
      <w:marRight w:val="0"/>
      <w:marTop w:val="0"/>
      <w:marBottom w:val="0"/>
      <w:divBdr>
        <w:top w:val="none" w:sz="0" w:space="0" w:color="auto"/>
        <w:left w:val="none" w:sz="0" w:space="0" w:color="auto"/>
        <w:bottom w:val="none" w:sz="0" w:space="0" w:color="auto"/>
        <w:right w:val="none" w:sz="0" w:space="0" w:color="auto"/>
      </w:divBdr>
    </w:div>
    <w:div w:id="1384134384">
      <w:bodyDiv w:val="1"/>
      <w:marLeft w:val="0"/>
      <w:marRight w:val="0"/>
      <w:marTop w:val="0"/>
      <w:marBottom w:val="0"/>
      <w:divBdr>
        <w:top w:val="none" w:sz="0" w:space="0" w:color="auto"/>
        <w:left w:val="none" w:sz="0" w:space="0" w:color="auto"/>
        <w:bottom w:val="none" w:sz="0" w:space="0" w:color="auto"/>
        <w:right w:val="none" w:sz="0" w:space="0" w:color="auto"/>
      </w:divBdr>
    </w:div>
    <w:div w:id="1467314247">
      <w:bodyDiv w:val="1"/>
      <w:marLeft w:val="0"/>
      <w:marRight w:val="0"/>
      <w:marTop w:val="0"/>
      <w:marBottom w:val="0"/>
      <w:divBdr>
        <w:top w:val="none" w:sz="0" w:space="0" w:color="auto"/>
        <w:left w:val="none" w:sz="0" w:space="0" w:color="auto"/>
        <w:bottom w:val="none" w:sz="0" w:space="0" w:color="auto"/>
        <w:right w:val="none" w:sz="0" w:space="0" w:color="auto"/>
      </w:divBdr>
    </w:div>
    <w:div w:id="1549607443">
      <w:bodyDiv w:val="1"/>
      <w:marLeft w:val="0"/>
      <w:marRight w:val="0"/>
      <w:marTop w:val="0"/>
      <w:marBottom w:val="0"/>
      <w:divBdr>
        <w:top w:val="none" w:sz="0" w:space="0" w:color="auto"/>
        <w:left w:val="none" w:sz="0" w:space="0" w:color="auto"/>
        <w:bottom w:val="none" w:sz="0" w:space="0" w:color="auto"/>
        <w:right w:val="none" w:sz="0" w:space="0" w:color="auto"/>
      </w:divBdr>
    </w:div>
    <w:div w:id="1580403243">
      <w:bodyDiv w:val="1"/>
      <w:marLeft w:val="0"/>
      <w:marRight w:val="0"/>
      <w:marTop w:val="0"/>
      <w:marBottom w:val="0"/>
      <w:divBdr>
        <w:top w:val="none" w:sz="0" w:space="0" w:color="auto"/>
        <w:left w:val="none" w:sz="0" w:space="0" w:color="auto"/>
        <w:bottom w:val="none" w:sz="0" w:space="0" w:color="auto"/>
        <w:right w:val="none" w:sz="0" w:space="0" w:color="auto"/>
      </w:divBdr>
    </w:div>
    <w:div w:id="1587570497">
      <w:bodyDiv w:val="1"/>
      <w:marLeft w:val="0"/>
      <w:marRight w:val="0"/>
      <w:marTop w:val="0"/>
      <w:marBottom w:val="0"/>
      <w:divBdr>
        <w:top w:val="none" w:sz="0" w:space="0" w:color="auto"/>
        <w:left w:val="none" w:sz="0" w:space="0" w:color="auto"/>
        <w:bottom w:val="none" w:sz="0" w:space="0" w:color="auto"/>
        <w:right w:val="none" w:sz="0" w:space="0" w:color="auto"/>
      </w:divBdr>
      <w:divsChild>
        <w:div w:id="1639797914">
          <w:marLeft w:val="0"/>
          <w:marRight w:val="0"/>
          <w:marTop w:val="0"/>
          <w:marBottom w:val="200"/>
          <w:divBdr>
            <w:top w:val="none" w:sz="0" w:space="0" w:color="auto"/>
            <w:left w:val="none" w:sz="0" w:space="0" w:color="auto"/>
            <w:bottom w:val="none" w:sz="0" w:space="0" w:color="auto"/>
            <w:right w:val="none" w:sz="0" w:space="0" w:color="auto"/>
          </w:divBdr>
        </w:div>
        <w:div w:id="194581943">
          <w:marLeft w:val="0"/>
          <w:marRight w:val="0"/>
          <w:marTop w:val="0"/>
          <w:marBottom w:val="200"/>
          <w:divBdr>
            <w:top w:val="none" w:sz="0" w:space="0" w:color="auto"/>
            <w:left w:val="none" w:sz="0" w:space="0" w:color="auto"/>
            <w:bottom w:val="none" w:sz="0" w:space="0" w:color="auto"/>
            <w:right w:val="none" w:sz="0" w:space="0" w:color="auto"/>
          </w:divBdr>
        </w:div>
      </w:divsChild>
    </w:div>
    <w:div w:id="1626890238">
      <w:bodyDiv w:val="1"/>
      <w:marLeft w:val="0"/>
      <w:marRight w:val="0"/>
      <w:marTop w:val="0"/>
      <w:marBottom w:val="0"/>
      <w:divBdr>
        <w:top w:val="none" w:sz="0" w:space="0" w:color="auto"/>
        <w:left w:val="none" w:sz="0" w:space="0" w:color="auto"/>
        <w:bottom w:val="none" w:sz="0" w:space="0" w:color="auto"/>
        <w:right w:val="none" w:sz="0" w:space="0" w:color="auto"/>
      </w:divBdr>
    </w:div>
    <w:div w:id="1713460102">
      <w:bodyDiv w:val="1"/>
      <w:marLeft w:val="0"/>
      <w:marRight w:val="0"/>
      <w:marTop w:val="0"/>
      <w:marBottom w:val="0"/>
      <w:divBdr>
        <w:top w:val="none" w:sz="0" w:space="0" w:color="auto"/>
        <w:left w:val="none" w:sz="0" w:space="0" w:color="auto"/>
        <w:bottom w:val="none" w:sz="0" w:space="0" w:color="auto"/>
        <w:right w:val="none" w:sz="0" w:space="0" w:color="auto"/>
      </w:divBdr>
    </w:div>
    <w:div w:id="1764371603">
      <w:bodyDiv w:val="1"/>
      <w:marLeft w:val="0"/>
      <w:marRight w:val="0"/>
      <w:marTop w:val="0"/>
      <w:marBottom w:val="0"/>
      <w:divBdr>
        <w:top w:val="none" w:sz="0" w:space="0" w:color="auto"/>
        <w:left w:val="none" w:sz="0" w:space="0" w:color="auto"/>
        <w:bottom w:val="none" w:sz="0" w:space="0" w:color="auto"/>
        <w:right w:val="none" w:sz="0" w:space="0" w:color="auto"/>
      </w:divBdr>
    </w:div>
    <w:div w:id="1790275396">
      <w:bodyDiv w:val="1"/>
      <w:marLeft w:val="0"/>
      <w:marRight w:val="0"/>
      <w:marTop w:val="0"/>
      <w:marBottom w:val="0"/>
      <w:divBdr>
        <w:top w:val="none" w:sz="0" w:space="0" w:color="auto"/>
        <w:left w:val="none" w:sz="0" w:space="0" w:color="auto"/>
        <w:bottom w:val="none" w:sz="0" w:space="0" w:color="auto"/>
        <w:right w:val="none" w:sz="0" w:space="0" w:color="auto"/>
      </w:divBdr>
    </w:div>
    <w:div w:id="1895653031">
      <w:bodyDiv w:val="1"/>
      <w:marLeft w:val="0"/>
      <w:marRight w:val="0"/>
      <w:marTop w:val="0"/>
      <w:marBottom w:val="0"/>
      <w:divBdr>
        <w:top w:val="none" w:sz="0" w:space="0" w:color="auto"/>
        <w:left w:val="none" w:sz="0" w:space="0" w:color="auto"/>
        <w:bottom w:val="none" w:sz="0" w:space="0" w:color="auto"/>
        <w:right w:val="none" w:sz="0" w:space="0" w:color="auto"/>
      </w:divBdr>
    </w:div>
    <w:div w:id="1898738985">
      <w:bodyDiv w:val="1"/>
      <w:marLeft w:val="0"/>
      <w:marRight w:val="0"/>
      <w:marTop w:val="0"/>
      <w:marBottom w:val="0"/>
      <w:divBdr>
        <w:top w:val="none" w:sz="0" w:space="0" w:color="auto"/>
        <w:left w:val="none" w:sz="0" w:space="0" w:color="auto"/>
        <w:bottom w:val="none" w:sz="0" w:space="0" w:color="auto"/>
        <w:right w:val="none" w:sz="0" w:space="0" w:color="auto"/>
      </w:divBdr>
    </w:div>
    <w:div w:id="1952933942">
      <w:bodyDiv w:val="1"/>
      <w:marLeft w:val="0"/>
      <w:marRight w:val="0"/>
      <w:marTop w:val="0"/>
      <w:marBottom w:val="0"/>
      <w:divBdr>
        <w:top w:val="none" w:sz="0" w:space="0" w:color="auto"/>
        <w:left w:val="none" w:sz="0" w:space="0" w:color="auto"/>
        <w:bottom w:val="none" w:sz="0" w:space="0" w:color="auto"/>
        <w:right w:val="none" w:sz="0" w:space="0" w:color="auto"/>
      </w:divBdr>
    </w:div>
    <w:div w:id="2042822738">
      <w:bodyDiv w:val="1"/>
      <w:marLeft w:val="0"/>
      <w:marRight w:val="0"/>
      <w:marTop w:val="0"/>
      <w:marBottom w:val="0"/>
      <w:divBdr>
        <w:top w:val="none" w:sz="0" w:space="0" w:color="auto"/>
        <w:left w:val="none" w:sz="0" w:space="0" w:color="auto"/>
        <w:bottom w:val="none" w:sz="0" w:space="0" w:color="auto"/>
        <w:right w:val="none" w:sz="0" w:space="0" w:color="auto"/>
      </w:divBdr>
    </w:div>
    <w:div w:id="21258810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Tường Hà Mạnh</cp:lastModifiedBy>
  <cp:revision>21</cp:revision>
  <cp:lastPrinted>2026-08-10T00:39:00Z</cp:lastPrinted>
  <dcterms:created xsi:type="dcterms:W3CDTF">2026-08-09T12:51:00Z</dcterms:created>
  <dcterms:modified xsi:type="dcterms:W3CDTF">2026-08-11T08:36:00Z</dcterms:modified>
</cp:coreProperties>
</file>